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D2" w:rsidRDefault="00302CD2" w:rsidP="00302CD2">
      <w:pPr>
        <w:spacing w:line="700" w:lineRule="exact"/>
        <w:jc w:val="center"/>
        <w:rPr>
          <w:rFonts w:ascii="方正小标宋简体" w:eastAsia="方正小标宋简体" w:hAnsi="宋体" w:cs="楷体_GB2312"/>
          <w:bCs/>
          <w:kern w:val="0"/>
          <w:sz w:val="44"/>
          <w:szCs w:val="44"/>
        </w:rPr>
      </w:pPr>
      <w:r w:rsidRPr="00302CD2">
        <w:rPr>
          <w:rFonts w:ascii="方正小标宋简体" w:eastAsia="方正小标宋简体" w:hAnsi="宋体" w:cs="楷体_GB2312" w:hint="eastAsia"/>
          <w:bCs/>
          <w:kern w:val="0"/>
          <w:sz w:val="44"/>
          <w:szCs w:val="44"/>
        </w:rPr>
        <w:t>温州市安全生产文明施工标准化管理</w:t>
      </w:r>
    </w:p>
    <w:p w:rsidR="00302CD2" w:rsidRPr="00302CD2" w:rsidRDefault="00302CD2" w:rsidP="00302CD2">
      <w:pPr>
        <w:spacing w:line="700" w:lineRule="exact"/>
        <w:jc w:val="center"/>
        <w:rPr>
          <w:rFonts w:ascii="方正小标宋简体" w:eastAsia="方正小标宋简体" w:hAnsi="宋体" w:cs="楷体_GB2312"/>
          <w:bCs/>
          <w:kern w:val="0"/>
          <w:sz w:val="44"/>
          <w:szCs w:val="44"/>
        </w:rPr>
      </w:pPr>
      <w:r w:rsidRPr="00302CD2">
        <w:rPr>
          <w:rFonts w:ascii="方正小标宋简体" w:eastAsia="方正小标宋简体" w:hAnsi="宋体" w:cs="楷体_GB2312" w:hint="eastAsia"/>
          <w:bCs/>
          <w:kern w:val="0"/>
          <w:sz w:val="44"/>
          <w:szCs w:val="44"/>
        </w:rPr>
        <w:t>建筑工地评价和认定程序</w:t>
      </w:r>
    </w:p>
    <w:p w:rsidR="00302CD2" w:rsidRPr="00302CD2" w:rsidRDefault="00302CD2" w:rsidP="00302CD2">
      <w:pPr>
        <w:spacing w:line="560" w:lineRule="exact"/>
        <w:ind w:firstLineChars="200" w:firstLine="640"/>
        <w:rPr>
          <w:rFonts w:ascii="仿宋_GB2312" w:eastAsia="仿宋_GB2312" w:hAnsi="楷体_GB2312" w:cs="楷体_GB2312"/>
          <w:kern w:val="0"/>
          <w:sz w:val="32"/>
          <w:szCs w:val="32"/>
        </w:rPr>
      </w:pPr>
    </w:p>
    <w:p w:rsidR="00302CD2" w:rsidRPr="00302CD2" w:rsidRDefault="00302CD2" w:rsidP="00302CD2">
      <w:pPr>
        <w:spacing w:line="560" w:lineRule="exact"/>
        <w:ind w:firstLineChars="200" w:firstLine="640"/>
        <w:rPr>
          <w:rFonts w:ascii="黑体" w:eastAsia="黑体" w:hAnsi="黑体" w:cs="楷体_GB2312"/>
          <w:bCs/>
          <w:sz w:val="32"/>
          <w:szCs w:val="32"/>
        </w:rPr>
      </w:pPr>
      <w:r w:rsidRPr="00302CD2">
        <w:rPr>
          <w:rFonts w:ascii="黑体" w:eastAsia="黑体" w:hAnsi="黑体" w:cs="楷体_GB2312" w:hint="eastAsia"/>
          <w:bCs/>
          <w:sz w:val="32"/>
          <w:szCs w:val="32"/>
        </w:rPr>
        <w:t>一、总则</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（一）</w:t>
      </w:r>
      <w:proofErr w:type="gramStart"/>
      <w:r w:rsidRPr="00302CD2">
        <w:rPr>
          <w:rFonts w:ascii="仿宋_GB2312" w:eastAsia="仿宋_GB2312" w:hAnsi="仿宋" w:hint="eastAsia"/>
          <w:sz w:val="32"/>
          <w:szCs w:val="32"/>
        </w:rPr>
        <w:t>本评价</w:t>
      </w:r>
      <w:proofErr w:type="gramEnd"/>
      <w:r w:rsidRPr="00302CD2">
        <w:rPr>
          <w:rFonts w:ascii="仿宋_GB2312" w:eastAsia="仿宋_GB2312" w:hAnsi="仿宋" w:hint="eastAsia"/>
          <w:sz w:val="32"/>
          <w:szCs w:val="32"/>
        </w:rPr>
        <w:t>和认定程序适用于本市范围内新建、改建、扩建的房屋建筑、市政基础设施、园林景观、装修装饰工程。</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（二）安全生产文明施工标准化管理达标建筑工地（以下简称达标</w:t>
      </w:r>
      <w:proofErr w:type="gramStart"/>
      <w:r w:rsidRPr="00302CD2">
        <w:rPr>
          <w:rFonts w:ascii="仿宋_GB2312" w:eastAsia="仿宋_GB2312" w:hAnsi="仿宋" w:hint="eastAsia"/>
          <w:sz w:val="32"/>
          <w:szCs w:val="32"/>
        </w:rPr>
        <w:t>标</w:t>
      </w:r>
      <w:proofErr w:type="gramEnd"/>
      <w:r w:rsidRPr="00302CD2">
        <w:rPr>
          <w:rFonts w:ascii="仿宋_GB2312" w:eastAsia="仿宋_GB2312" w:hAnsi="仿宋" w:hint="eastAsia"/>
          <w:sz w:val="32"/>
          <w:szCs w:val="32"/>
        </w:rPr>
        <w:t>化工地）的评价认定管理工作由工程属地建设行政主管部门负责组织实施。温州市安全生产文明施工标准化管理优良建筑工地（以下简称优良标化工地）、温州市安全生产文明施工标准化管理示范建筑工地（以下简称示范标化工地）的评价认定管理工作由温州市住房和城乡建设局（以下简称市住建局）负责组织实施，温州市建设工程质量安全管理总站（以下简称市质安总站）具体负责，相关行业协会协助配合开展。</w:t>
      </w:r>
    </w:p>
    <w:p w:rsidR="00302CD2" w:rsidRPr="00302CD2" w:rsidRDefault="00302CD2" w:rsidP="00302CD2">
      <w:pPr>
        <w:spacing w:line="560" w:lineRule="exact"/>
        <w:ind w:firstLineChars="200" w:firstLine="640"/>
        <w:rPr>
          <w:rFonts w:ascii="黑体" w:eastAsia="黑体" w:hAnsi="黑体" w:cs="楷体_GB2312"/>
          <w:bCs/>
          <w:sz w:val="32"/>
          <w:szCs w:val="32"/>
        </w:rPr>
      </w:pPr>
      <w:r w:rsidRPr="00302CD2">
        <w:rPr>
          <w:rFonts w:ascii="黑体" w:eastAsia="黑体" w:hAnsi="黑体" w:cs="楷体_GB2312" w:hint="eastAsia"/>
          <w:bCs/>
          <w:sz w:val="32"/>
          <w:szCs w:val="32"/>
        </w:rPr>
        <w:t>二、达标</w:t>
      </w:r>
      <w:proofErr w:type="gramStart"/>
      <w:r w:rsidRPr="00302CD2">
        <w:rPr>
          <w:rFonts w:ascii="黑体" w:eastAsia="黑体" w:hAnsi="黑体" w:cs="楷体_GB2312" w:hint="eastAsia"/>
          <w:bCs/>
          <w:sz w:val="32"/>
          <w:szCs w:val="32"/>
        </w:rPr>
        <w:t>标</w:t>
      </w:r>
      <w:proofErr w:type="gramEnd"/>
      <w:r w:rsidRPr="00302CD2">
        <w:rPr>
          <w:rFonts w:ascii="黑体" w:eastAsia="黑体" w:hAnsi="黑体" w:cs="楷体_GB2312" w:hint="eastAsia"/>
          <w:bCs/>
          <w:sz w:val="32"/>
          <w:szCs w:val="32"/>
        </w:rPr>
        <w:t>化工地</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楷体_GB2312" w:eastAsia="楷体_GB2312" w:hAnsi="仿宋" w:hint="eastAsia"/>
          <w:bCs/>
          <w:sz w:val="32"/>
          <w:szCs w:val="32"/>
        </w:rPr>
        <w:t>（一）工作要求。</w:t>
      </w:r>
      <w:r w:rsidRPr="00302CD2">
        <w:rPr>
          <w:rFonts w:ascii="仿宋_GB2312" w:eastAsia="仿宋_GB2312" w:hAnsi="仿宋" w:hint="eastAsia"/>
          <w:sz w:val="32"/>
          <w:szCs w:val="32"/>
        </w:rPr>
        <w:t>全市所有房屋建筑和市政基础设施工程要实现达标</w:t>
      </w:r>
      <w:proofErr w:type="gramStart"/>
      <w:r w:rsidRPr="00302CD2">
        <w:rPr>
          <w:rFonts w:ascii="仿宋_GB2312" w:eastAsia="仿宋_GB2312" w:hAnsi="仿宋" w:hint="eastAsia"/>
          <w:sz w:val="32"/>
          <w:szCs w:val="32"/>
        </w:rPr>
        <w:t>标</w:t>
      </w:r>
      <w:proofErr w:type="gramEnd"/>
      <w:r w:rsidRPr="00302CD2">
        <w:rPr>
          <w:rFonts w:ascii="仿宋_GB2312" w:eastAsia="仿宋_GB2312" w:hAnsi="仿宋" w:hint="eastAsia"/>
          <w:sz w:val="32"/>
          <w:szCs w:val="32"/>
        </w:rPr>
        <w:t>化工地100%全覆盖的工作目标。</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楷体_GB2312" w:eastAsia="楷体_GB2312" w:hAnsi="仿宋" w:hint="eastAsia"/>
          <w:bCs/>
          <w:sz w:val="32"/>
          <w:szCs w:val="32"/>
        </w:rPr>
        <w:t>（二）阶段评定。</w:t>
      </w:r>
      <w:r w:rsidRPr="00302CD2">
        <w:rPr>
          <w:rFonts w:ascii="仿宋_GB2312" w:eastAsia="仿宋_GB2312" w:hAnsi="仿宋" w:hint="eastAsia"/>
          <w:sz w:val="32"/>
          <w:szCs w:val="32"/>
        </w:rPr>
        <w:t>房屋建筑工程在桩基完成30%、基坑开挖完成30%、主体施工、外装饰装修施工等四个阶段，市政基础设施工程在工程量完成20%、50%、80%三个阶段，工程项目的建设、施工、监理企业按《安全生产文明施工标准化管理达标建筑工地阶段自评（评定）表》（以下简称《阶段自评（评定）表》，见</w:t>
      </w:r>
      <w:r w:rsidRPr="00302CD2">
        <w:rPr>
          <w:rFonts w:ascii="仿宋_GB2312" w:eastAsia="仿宋_GB2312" w:hAnsi="仿宋" w:hint="eastAsia"/>
          <w:sz w:val="32"/>
          <w:szCs w:val="32"/>
        </w:rPr>
        <w:lastRenderedPageBreak/>
        <w:t>附件1）进行自评达标后，报属地建设行政主管部门，由属地建设行政主管部门组织专家抽查评定（每个项目至少抽查一个阶段），形成阶段评定意见。</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楷体_GB2312" w:eastAsia="楷体_GB2312" w:hAnsi="仿宋" w:hint="eastAsia"/>
          <w:bCs/>
          <w:sz w:val="32"/>
          <w:szCs w:val="32"/>
        </w:rPr>
        <w:t>（三）过程管理。</w:t>
      </w:r>
      <w:r w:rsidRPr="00302CD2">
        <w:rPr>
          <w:rFonts w:ascii="仿宋_GB2312" w:eastAsia="仿宋_GB2312" w:hAnsi="仿宋" w:hint="eastAsia"/>
          <w:sz w:val="32"/>
          <w:szCs w:val="32"/>
        </w:rPr>
        <w:t>企业自评或部门评定中发现的不合格内容，必须限期整改到合格为止，对于合格率80%以下的工程项目，属地建设行政主管部门要采取挂牌等方式限期整治到达标为止，预期仍达不到标准的或拒不整改的，要予以通报并记入企业诚信档案。</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楷体_GB2312" w:eastAsia="楷体_GB2312" w:hAnsi="仿宋" w:hint="eastAsia"/>
          <w:bCs/>
          <w:sz w:val="32"/>
          <w:szCs w:val="32"/>
        </w:rPr>
        <w:t>（四）考评结果。</w:t>
      </w:r>
      <w:r w:rsidRPr="00302CD2">
        <w:rPr>
          <w:rFonts w:ascii="仿宋_GB2312" w:eastAsia="仿宋_GB2312" w:hAnsi="仿宋" w:hint="eastAsia"/>
          <w:sz w:val="32"/>
          <w:szCs w:val="32"/>
        </w:rPr>
        <w:t>在工程项目完工后，由工程属地建设行政主管部门根据企业的阶段自评和部门阶段评定结果，结合日常监管情况对工程项目</w:t>
      </w:r>
      <w:proofErr w:type="gramStart"/>
      <w:r w:rsidRPr="00302CD2">
        <w:rPr>
          <w:rFonts w:ascii="仿宋_GB2312" w:eastAsia="仿宋_GB2312" w:hAnsi="仿宋" w:hint="eastAsia"/>
          <w:sz w:val="32"/>
          <w:szCs w:val="32"/>
        </w:rPr>
        <w:t>作出</w:t>
      </w:r>
      <w:proofErr w:type="gramEnd"/>
      <w:r w:rsidRPr="00302CD2">
        <w:rPr>
          <w:rFonts w:ascii="仿宋_GB2312" w:eastAsia="仿宋_GB2312" w:hAnsi="仿宋" w:hint="eastAsia"/>
          <w:sz w:val="32"/>
          <w:szCs w:val="32"/>
        </w:rPr>
        <w:t>最终考评并发放《安全生产文明施工标准化管理达标建筑工地考评结果意见表》（见附件2）。</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楷体_GB2312" w:eastAsia="楷体_GB2312" w:hAnsi="仿宋" w:hint="eastAsia"/>
          <w:sz w:val="32"/>
          <w:szCs w:val="32"/>
        </w:rPr>
        <w:t>（五）其他。</w:t>
      </w:r>
      <w:r w:rsidRPr="00302CD2">
        <w:rPr>
          <w:rFonts w:ascii="仿宋_GB2312" w:eastAsia="仿宋_GB2312" w:hAnsi="仿宋" w:hint="eastAsia"/>
          <w:sz w:val="32"/>
          <w:szCs w:val="32"/>
        </w:rPr>
        <w:t>园林景观和装饰装修工程达标</w:t>
      </w:r>
      <w:proofErr w:type="gramStart"/>
      <w:r w:rsidRPr="00302CD2">
        <w:rPr>
          <w:rFonts w:ascii="仿宋_GB2312" w:eastAsia="仿宋_GB2312" w:hAnsi="仿宋" w:hint="eastAsia"/>
          <w:sz w:val="32"/>
          <w:szCs w:val="32"/>
        </w:rPr>
        <w:t>标</w:t>
      </w:r>
      <w:proofErr w:type="gramEnd"/>
      <w:r w:rsidRPr="00302CD2">
        <w:rPr>
          <w:rFonts w:ascii="仿宋_GB2312" w:eastAsia="仿宋_GB2312" w:hAnsi="仿宋" w:hint="eastAsia"/>
          <w:sz w:val="32"/>
          <w:szCs w:val="32"/>
        </w:rPr>
        <w:t>化工地的阶段评定和结果考评工作可参照执行。</w:t>
      </w:r>
    </w:p>
    <w:p w:rsidR="00302CD2" w:rsidRPr="00302CD2" w:rsidRDefault="00302CD2" w:rsidP="00302CD2">
      <w:pPr>
        <w:spacing w:line="560" w:lineRule="exact"/>
        <w:ind w:firstLineChars="200" w:firstLine="640"/>
        <w:rPr>
          <w:rFonts w:ascii="黑体" w:eastAsia="黑体" w:hAnsi="黑体"/>
          <w:sz w:val="32"/>
          <w:szCs w:val="32"/>
        </w:rPr>
      </w:pPr>
      <w:r w:rsidRPr="00302CD2">
        <w:rPr>
          <w:rFonts w:ascii="黑体" w:eastAsia="黑体" w:hAnsi="黑体" w:cs="楷体_GB2312" w:hint="eastAsia"/>
          <w:bCs/>
          <w:sz w:val="32"/>
          <w:szCs w:val="32"/>
        </w:rPr>
        <w:t>三、优良标化工地和示范标化工地</w:t>
      </w:r>
    </w:p>
    <w:p w:rsidR="00302CD2" w:rsidRPr="00302CD2" w:rsidRDefault="00302CD2" w:rsidP="00302CD2">
      <w:pPr>
        <w:spacing w:line="560" w:lineRule="exact"/>
        <w:ind w:firstLineChars="200" w:firstLine="640"/>
        <w:rPr>
          <w:rFonts w:ascii="楷体_GB2312" w:eastAsia="楷体_GB2312" w:hAnsi="仿宋"/>
          <w:bCs/>
          <w:sz w:val="32"/>
          <w:szCs w:val="32"/>
        </w:rPr>
      </w:pPr>
      <w:r w:rsidRPr="00302CD2">
        <w:rPr>
          <w:rFonts w:ascii="楷体_GB2312" w:eastAsia="楷体_GB2312" w:hAnsi="仿宋" w:hint="eastAsia"/>
          <w:bCs/>
          <w:sz w:val="32"/>
          <w:szCs w:val="32"/>
        </w:rPr>
        <w:t>（一）工作要求</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各地要积极鼓励和指导本辖区建设工程创建优良标化工地或示范标化工地，本辖区优良标化工地和示范标化工地的创建率及创建数量要达到当年度住房和城乡建设系统行业主管部门一类工作目标的要求。</w:t>
      </w:r>
    </w:p>
    <w:p w:rsidR="00302CD2" w:rsidRPr="00302CD2" w:rsidRDefault="00302CD2" w:rsidP="00302CD2">
      <w:pPr>
        <w:spacing w:line="560" w:lineRule="exact"/>
        <w:ind w:firstLineChars="200" w:firstLine="640"/>
        <w:rPr>
          <w:rFonts w:ascii="楷体_GB2312" w:eastAsia="楷体_GB2312" w:hAnsi="仿宋"/>
          <w:bCs/>
          <w:sz w:val="32"/>
          <w:szCs w:val="32"/>
        </w:rPr>
      </w:pPr>
      <w:r w:rsidRPr="00302CD2">
        <w:rPr>
          <w:rFonts w:ascii="楷体_GB2312" w:eastAsia="楷体_GB2312" w:hAnsi="仿宋" w:hint="eastAsia"/>
          <w:bCs/>
          <w:sz w:val="32"/>
          <w:szCs w:val="32"/>
        </w:rPr>
        <w:t>（二）过程评价标准</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优良标化工地和示范标化工地的过程评价采用量化评分制，评分内容分为安全施工、文明施工和附加分项等3个部分，设</w:t>
      </w:r>
      <w:r w:rsidRPr="00302CD2">
        <w:rPr>
          <w:rFonts w:ascii="仿宋_GB2312" w:eastAsia="仿宋_GB2312" w:hAnsi="仿宋" w:hint="eastAsia"/>
          <w:sz w:val="32"/>
          <w:szCs w:val="32"/>
        </w:rPr>
        <w:lastRenderedPageBreak/>
        <w:t>置总分为200分，其中“安全施工”与“文明施工”各设100分，附加分上限20分。具体评分内容和标准按《温州市安全生产文明施工标准化管理优良（示范）建筑工地过程评价标准》(以下简称《过程评价标准》，见附件4)规定执行。</w:t>
      </w:r>
    </w:p>
    <w:p w:rsidR="00302CD2" w:rsidRDefault="00302CD2" w:rsidP="00302CD2">
      <w:pPr>
        <w:spacing w:line="560" w:lineRule="exact"/>
        <w:ind w:firstLineChars="200" w:firstLine="640"/>
        <w:rPr>
          <w:rFonts w:ascii="楷体_GB2312" w:eastAsia="楷体_GB2312" w:hAnsi="仿宋"/>
          <w:bCs/>
          <w:sz w:val="32"/>
          <w:szCs w:val="32"/>
        </w:rPr>
      </w:pPr>
      <w:r w:rsidRPr="00302CD2">
        <w:rPr>
          <w:rFonts w:ascii="楷体_GB2312" w:eastAsia="楷体_GB2312" w:hAnsi="仿宋" w:hint="eastAsia"/>
          <w:bCs/>
          <w:sz w:val="32"/>
          <w:szCs w:val="32"/>
        </w:rPr>
        <w:t>（三）过程评价程序</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1.企业阶段自评。房屋建筑工程在桩基完成30%、基坑开挖完成30%、主体施工、外装饰装修施工等四个阶段，市政基础设施、园林景观工程在工程量完成20%、50%、80%三个阶段，装饰装修企业在工程量完成20%、50%等二个阶段，施工企业按《过程评价标准》进行自评达标后，向属地建设行政主管部门提出标化工地企业阶段自评意见。</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2.申请过程量化评价。工程项目属地建设行政主管部门或其委托的安全监督机构按《过程评价标准》对工程项目进行初评达标后，向市质安总站提出示范标化工地或优良标化工地过程评价申请（见附件3），市本级工程直接向市质安总站提出过程评价申请。且申报时间必须在以下施工阶段期间：</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（1）房屋建筑工程：从主体结构50%</w:t>
      </w:r>
      <w:proofErr w:type="gramStart"/>
      <w:r w:rsidRPr="00302CD2">
        <w:rPr>
          <w:rFonts w:ascii="仿宋_GB2312" w:eastAsia="仿宋_GB2312" w:hAnsi="仿宋" w:hint="eastAsia"/>
          <w:sz w:val="32"/>
          <w:szCs w:val="32"/>
        </w:rPr>
        <w:t>至主体结</w:t>
      </w:r>
      <w:proofErr w:type="gramEnd"/>
      <w:r w:rsidRPr="00302CD2">
        <w:rPr>
          <w:rFonts w:ascii="仿宋_GB2312" w:eastAsia="仿宋_GB2312" w:hAnsi="仿宋" w:hint="eastAsia"/>
          <w:sz w:val="32"/>
          <w:szCs w:val="32"/>
        </w:rPr>
        <w:t>顶后一个月内；</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（2）市政基础设施工程、园林景观工程：工程量完成50%-80%；</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（3）装修装饰工程：工程量完成40%-60%。</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3.过程量化评价。在收到过程量化评价申请后，市质安总站组织专家对申报工地现场进行过程量化评价，按《过程评价标</w:t>
      </w:r>
      <w:r w:rsidRPr="00302CD2">
        <w:rPr>
          <w:rFonts w:ascii="仿宋_GB2312" w:eastAsia="仿宋_GB2312" w:hAnsi="仿宋" w:hint="eastAsia"/>
          <w:sz w:val="32"/>
          <w:szCs w:val="32"/>
        </w:rPr>
        <w:lastRenderedPageBreak/>
        <w:t>准》对现场情况进行量化打分，结果分示范标化工地、优良标化工地、不予通过三个等级，并形成过程量化评价意见。过程量化评价的分值计算规则、附加分项目、五</w:t>
      </w:r>
      <w:proofErr w:type="gramStart"/>
      <w:r w:rsidRPr="00302CD2">
        <w:rPr>
          <w:rFonts w:ascii="仿宋_GB2312" w:eastAsia="仿宋_GB2312" w:hAnsi="仿宋" w:hint="eastAsia"/>
          <w:sz w:val="32"/>
          <w:szCs w:val="32"/>
        </w:rPr>
        <w:t>小设施</w:t>
      </w:r>
      <w:proofErr w:type="gramEnd"/>
      <w:r w:rsidRPr="00302CD2">
        <w:rPr>
          <w:rFonts w:ascii="仿宋_GB2312" w:eastAsia="仿宋_GB2312" w:hAnsi="仿宋" w:hint="eastAsia"/>
          <w:sz w:val="32"/>
          <w:szCs w:val="32"/>
        </w:rPr>
        <w:t>的标准调整、评价结果等级的分值标准等详见《过程评价标准》的相关说明。</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4.分包项目的过程量化评价。对申报参建的分包项目，在总承包项目的过程量化评价前已施工的，应合并到总承包项目一并进行过程量化评价；对分包项目在总承包项目的过程量化评价后才开始施工的，在分包项目完成20-50%工程量时，由施工总承包单位组织建设单位、监理单位和参建单位按照《过程评价标准》对分包项目自行进行过程评价量化打分，形成过程评价意见，并过程评价资料（包括参建情况汇报、量化打分情况、过程评价意见和相关图片等资料）在7个工作日内报送市质安总站，逾期未组织分包项目过程量化评价的或未报送过程评价资料的，取消分包项目参建资格。</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5.随机巡查。市质安总站不定期的组织对申报创建优良标化工地和示范标化工地计划的项目进行随机抽查，如发现工地现场管理混乱、施工作业与标准化要求相差甚远，甚至存在着严重的安全隐患的项目，将予以通报并取消其申报优良标化工地和示范标化工地资格。</w:t>
      </w:r>
    </w:p>
    <w:p w:rsidR="00302CD2" w:rsidRDefault="00302CD2" w:rsidP="00302CD2">
      <w:pPr>
        <w:spacing w:line="560" w:lineRule="exact"/>
        <w:ind w:firstLineChars="200" w:firstLine="640"/>
        <w:rPr>
          <w:rFonts w:ascii="楷体_GB2312" w:eastAsia="楷体_GB2312" w:hAnsi="仿宋"/>
          <w:sz w:val="32"/>
          <w:szCs w:val="32"/>
        </w:rPr>
      </w:pPr>
      <w:r w:rsidRPr="00302CD2">
        <w:rPr>
          <w:rFonts w:ascii="楷体_GB2312" w:eastAsia="楷体_GB2312" w:hAnsi="仿宋" w:hint="eastAsia"/>
          <w:bCs/>
          <w:sz w:val="32"/>
          <w:szCs w:val="32"/>
        </w:rPr>
        <w:t>（四）认定条件</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1.被认定为优良标化工地和示范标化工地的工地应符合下列条件：</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（1）符合国家基本建设程序。</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lastRenderedPageBreak/>
        <w:t>（2）已</w:t>
      </w:r>
      <w:proofErr w:type="gramStart"/>
      <w:r w:rsidRPr="00302CD2">
        <w:rPr>
          <w:rFonts w:ascii="仿宋_GB2312" w:eastAsia="仿宋_GB2312" w:hAnsi="仿宋" w:hint="eastAsia"/>
          <w:sz w:val="32"/>
          <w:szCs w:val="32"/>
        </w:rPr>
        <w:t>申报创标化工</w:t>
      </w:r>
      <w:proofErr w:type="gramEnd"/>
      <w:r w:rsidRPr="00302CD2">
        <w:rPr>
          <w:rFonts w:ascii="仿宋_GB2312" w:eastAsia="仿宋_GB2312" w:hAnsi="仿宋" w:hint="eastAsia"/>
          <w:sz w:val="32"/>
          <w:szCs w:val="32"/>
        </w:rPr>
        <w:t>地计划。</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（3）符合国家、省、市颁布和实施的有关施工安全技术标准规范要求，过程量化评价结果为优良标化工地或示范标化工地。</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4）施工现场扬尘防治工作做到施工现场围挡、渣土覆盖，施工路面硬化，安装外脚手架密目式安全网，暂不施工的场地绿化等措施，安装并使用降尘喷淋、喷雾装置；建立完整的雨污水排放系统，实施雨污水分流有序排放，工地出入口处设置排水沟、多级沉淀池，并严格执行出入车辆冲洗制度。</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（5）施工现场临时设施齐全、整洁、卫生，结构安全。</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（6）运用</w:t>
      </w:r>
      <w:r w:rsidRPr="00302CD2">
        <w:rPr>
          <w:rFonts w:ascii="仿宋_GB2312" w:eastAsia="仿宋_GB2312" w:hint="eastAsia"/>
          <w:sz w:val="32"/>
          <w:szCs w:val="32"/>
        </w:rPr>
        <w:t>实名制管理、远程视频监控、扬尘噪音监测、起重设备监管</w:t>
      </w:r>
      <w:r w:rsidRPr="00302CD2">
        <w:rPr>
          <w:rFonts w:ascii="仿宋_GB2312" w:eastAsia="仿宋_GB2312" w:hAnsi="仿宋" w:hint="eastAsia"/>
          <w:sz w:val="32"/>
          <w:szCs w:val="32"/>
        </w:rPr>
        <w:t>等智慧工地信息化管理手段。</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7）建立作业人员健康档案管理制度，了解掌握全体工人特别是新进工人的身体健康状况，定期对全体员工进行血压测量等身体检查并记录入册，高血压、严重近视人员不得登高作业，对特种作业人员和频繁从事登高与高处作业人员要进行定期体检或职业健康检查。</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（8）施工现场使用工具式模板支撑体系、定型化安全防护设施等新技术、新材料。</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（9）已办理建筑施工安全生产责任保险或相同性质的其他保险。</w:t>
      </w:r>
    </w:p>
    <w:p w:rsidR="00302CD2" w:rsidRPr="00302CD2" w:rsidRDefault="00302CD2" w:rsidP="00302CD2">
      <w:pPr>
        <w:spacing w:line="560" w:lineRule="exact"/>
        <w:ind w:firstLineChars="250" w:firstLine="800"/>
        <w:rPr>
          <w:rFonts w:ascii="仿宋_GB2312" w:eastAsia="仿宋_GB2312" w:hAnsi="仿宋"/>
          <w:sz w:val="32"/>
          <w:szCs w:val="32"/>
        </w:rPr>
      </w:pPr>
      <w:r w:rsidRPr="00302CD2">
        <w:rPr>
          <w:rFonts w:ascii="仿宋_GB2312" w:eastAsia="仿宋_GB2312" w:hAnsi="仿宋" w:hint="eastAsia"/>
          <w:sz w:val="32"/>
          <w:szCs w:val="32"/>
        </w:rPr>
        <w:t>2.发生下列情况之一，不得认定为优良标化工地和示范标化工地：</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lastRenderedPageBreak/>
        <w:t>（1）申报项目在施工过程中发生一起死亡一人及以上建筑施工领域的生产安全责任事故的；</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（2）主承建单位1年内在本市范围内，其承建的项目在施工过程中发生一起死亡一人及以上建筑施工领域的生产安全责任事故的；</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（3）申报项目的各方主体在施工过程中因安全生产问题被建设行政主管部门</w:t>
      </w:r>
      <w:proofErr w:type="gramStart"/>
      <w:r w:rsidRPr="00302CD2">
        <w:rPr>
          <w:rFonts w:ascii="仿宋_GB2312" w:eastAsia="仿宋_GB2312" w:hAnsi="仿宋" w:hint="eastAsia"/>
          <w:sz w:val="32"/>
          <w:szCs w:val="32"/>
        </w:rPr>
        <w:t>作出</w:t>
      </w:r>
      <w:proofErr w:type="gramEnd"/>
      <w:r w:rsidRPr="00302CD2">
        <w:rPr>
          <w:rFonts w:ascii="仿宋_GB2312" w:eastAsia="仿宋_GB2312" w:hAnsi="仿宋" w:hint="eastAsia"/>
          <w:sz w:val="32"/>
          <w:szCs w:val="32"/>
        </w:rPr>
        <w:t>行政处罚的；</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（4）申报项目被认定恶意拖欠民工工资的。</w:t>
      </w:r>
    </w:p>
    <w:p w:rsidR="00302CD2" w:rsidRDefault="00302CD2" w:rsidP="00302CD2">
      <w:pPr>
        <w:spacing w:line="560" w:lineRule="exact"/>
        <w:ind w:firstLineChars="200" w:firstLine="640"/>
        <w:rPr>
          <w:rFonts w:ascii="楷体_GB2312" w:eastAsia="楷体_GB2312" w:hAnsi="仿宋"/>
          <w:sz w:val="32"/>
          <w:szCs w:val="32"/>
        </w:rPr>
      </w:pPr>
      <w:r w:rsidRPr="00302CD2">
        <w:rPr>
          <w:rFonts w:ascii="楷体_GB2312" w:eastAsia="楷体_GB2312" w:hAnsi="仿宋" w:hint="eastAsia"/>
          <w:bCs/>
          <w:sz w:val="32"/>
          <w:szCs w:val="32"/>
        </w:rPr>
        <w:t>（五）认定程序</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Calibri" w:eastAsia="仿宋_GB2312" w:hAnsi="Calibri" w:cs="Calibri"/>
          <w:sz w:val="32"/>
          <w:szCs w:val="32"/>
        </w:rPr>
        <w:t> </w:t>
      </w:r>
      <w:r w:rsidRPr="00302CD2">
        <w:rPr>
          <w:rFonts w:ascii="仿宋_GB2312" w:eastAsia="仿宋_GB2312" w:hAnsi="仿宋" w:hint="eastAsia"/>
          <w:sz w:val="32"/>
          <w:szCs w:val="32"/>
        </w:rPr>
        <w:t>1.标化申报。</w:t>
      </w:r>
      <w:proofErr w:type="gramStart"/>
      <w:r w:rsidRPr="00302CD2">
        <w:rPr>
          <w:rFonts w:ascii="仿宋_GB2312" w:eastAsia="仿宋_GB2312" w:hAnsi="仿宋" w:hint="eastAsia"/>
          <w:sz w:val="32"/>
          <w:szCs w:val="32"/>
        </w:rPr>
        <w:t>拟创建</w:t>
      </w:r>
      <w:proofErr w:type="gramEnd"/>
      <w:r w:rsidRPr="00302CD2">
        <w:rPr>
          <w:rFonts w:ascii="仿宋_GB2312" w:eastAsia="仿宋_GB2312" w:hAnsi="仿宋" w:hint="eastAsia"/>
          <w:sz w:val="32"/>
          <w:szCs w:val="32"/>
        </w:rPr>
        <w:t>优良标化工地或示范标化工地的县级工程项目在开工后一个月内，由各县级安监机构汇总后统一上报市质安总站，并抄送相关协会。市本级工程项目在开工后一个星期内，由市质安总站对工程项目的创建标准进行书面交底。分包工程造价达到工程总造价10%的或合同造价800万以上园林景观和装饰装修工程可作为参建单位一同申报，并提供参建单位的证明材料(如：工程分包合同、资金流水、发票等)；一个工程项目原则上参建单位不超过三家。</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2.受理时间。优良标化工地和示范标化工地认定工作一年开展两次，材料集中申报受理时间分别为10月8日—10月18日和3月8日—3月18日（如遇特殊情况受理时间变化的另行通知）。</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3.申报材料：</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（1）温州市安全生产文明施工标准化管理优良（示范）建</w:t>
      </w:r>
      <w:r w:rsidRPr="00302CD2">
        <w:rPr>
          <w:rFonts w:ascii="仿宋_GB2312" w:eastAsia="仿宋_GB2312" w:hAnsi="仿宋" w:hint="eastAsia"/>
          <w:sz w:val="32"/>
          <w:szCs w:val="32"/>
        </w:rPr>
        <w:lastRenderedPageBreak/>
        <w:t>筑工地申报表（一式两份）；</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（2）安全生产文明施工标准化管理达标建筑工地考评结果意见表；</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（3）申报企业关于创建标化工地的介绍情况(不少于1000字)；</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（4）工程施工许可证(复印件)；</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（5）工程竣工备案表（如只提供工程各方主体单位盖章并签字的竣工验收表的，还需提供当地建筑工程质量安全监督机构出具的竣工验收情况证明）；</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（6）红色工地创建情况的资料；</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（7）工程建设无亡人责任事故证明、无安全生产问题被行政处罚证明和无恶意拖欠民工工资证明(由工程所在地安全监督部门出具)；</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8）房屋建筑和装饰装修工程应提供工程基础、主体施工、主体结顶、装饰四阶段的工程外观与有关检查分项（指《建筑施工安全检查标准》的十个检查分项）安全状况的彩色效果照片一套（各检查分项照片不少于三张）。市政基础设施和园林景观工程应根据工程的特点提供各阶段的工程外观与有关检查分项（指《市政工程施工安全检查标准》的十个检查分项）安全状况的彩色效果照片一套（各检查分项照片不少于三张）；</w:t>
      </w:r>
      <w:r w:rsidRPr="00302CD2">
        <w:rPr>
          <w:rFonts w:ascii="Calibri" w:eastAsia="仿宋_GB2312" w:hAnsi="Calibri" w:cs="Calibri"/>
          <w:sz w:val="32"/>
          <w:szCs w:val="32"/>
        </w:rPr>
        <w:t> </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（9）能反映出施工过程中工具式模板支撑体系、标准化安全防护设施的证明材料；运用</w:t>
      </w:r>
      <w:r w:rsidRPr="00302CD2">
        <w:rPr>
          <w:rFonts w:ascii="仿宋_GB2312" w:eastAsia="仿宋_GB2312" w:hint="eastAsia"/>
          <w:sz w:val="32"/>
          <w:szCs w:val="32"/>
        </w:rPr>
        <w:t>实名制管理、远程视频监控、扬尘噪音监测、起重设备监管</w:t>
      </w:r>
      <w:r w:rsidRPr="00302CD2">
        <w:rPr>
          <w:rFonts w:ascii="仿宋_GB2312" w:eastAsia="仿宋_GB2312" w:hAnsi="仿宋" w:hint="eastAsia"/>
          <w:sz w:val="32"/>
          <w:szCs w:val="32"/>
        </w:rPr>
        <w:t>等智慧工地信息化管理手段的证明材</w:t>
      </w:r>
      <w:r w:rsidRPr="00302CD2">
        <w:rPr>
          <w:rFonts w:ascii="仿宋_GB2312" w:eastAsia="仿宋_GB2312" w:hAnsi="仿宋" w:hint="eastAsia"/>
          <w:sz w:val="32"/>
          <w:szCs w:val="32"/>
        </w:rPr>
        <w:lastRenderedPageBreak/>
        <w:t>料。</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4.专家审查。由市质安总站组织专家对申报材料、过程评价意见进行审查，形成专家审查意见。</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5.最终认定。由市质安总站组织评委会根据过程量化评价意见、专家审查意见等内容进行投票确定，形成优良标化工地和示范标化工地候选名单，上报市住建局审定后发文公布。</w:t>
      </w:r>
    </w:p>
    <w:p w:rsidR="00302CD2" w:rsidRDefault="00302CD2" w:rsidP="00302CD2">
      <w:pPr>
        <w:spacing w:line="560" w:lineRule="exact"/>
        <w:ind w:firstLineChars="200" w:firstLine="640"/>
        <w:rPr>
          <w:rFonts w:ascii="Calibri" w:eastAsia="仿宋_GB2312" w:hAnsi="Calibri" w:cs="Calibri"/>
          <w:sz w:val="32"/>
          <w:szCs w:val="32"/>
        </w:rPr>
      </w:pPr>
      <w:r w:rsidRPr="00302CD2">
        <w:rPr>
          <w:rFonts w:ascii="黑体" w:eastAsia="黑体" w:hAnsi="黑体" w:cs="楷体_GB2312" w:hint="eastAsia"/>
          <w:bCs/>
          <w:sz w:val="32"/>
          <w:szCs w:val="32"/>
        </w:rPr>
        <w:t>四、奖罚措施</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（一）对认定为优良标化工地和示范标化工地的工程，由市住建局发文全市通报表彰，并在网站公布作为企业和职业人员信用信息登记。</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（二）参评“瓯江杯”优质工程的工程项目必须为优良标化工地或示范标化工地，推荐申报“浙江省施工安全生产标准化管理优良工地”的工程项目从示范标化工地中择优选取。</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（三）工程项目在施工期间未创出达标</w:t>
      </w:r>
      <w:proofErr w:type="gramStart"/>
      <w:r w:rsidRPr="00302CD2">
        <w:rPr>
          <w:rFonts w:ascii="仿宋_GB2312" w:eastAsia="仿宋_GB2312" w:hAnsi="仿宋" w:hint="eastAsia"/>
          <w:sz w:val="32"/>
          <w:szCs w:val="32"/>
        </w:rPr>
        <w:t>标</w:t>
      </w:r>
      <w:proofErr w:type="gramEnd"/>
      <w:r w:rsidRPr="00302CD2">
        <w:rPr>
          <w:rFonts w:ascii="仿宋_GB2312" w:eastAsia="仿宋_GB2312" w:hAnsi="仿宋" w:hint="eastAsia"/>
          <w:sz w:val="32"/>
          <w:szCs w:val="32"/>
        </w:rPr>
        <w:t>化工地的或标化认定结果为不达标的，将承建的施工单位和监理单位记入企业诚信档案。</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（四）申报优良标化工地和示范标化工地的企业，要实事求是，不得弄虚作假、不得行贿送礼，对违反者视情节严重，予以批评警告，直至撤销申报资格，情节严重的，取消企业下二个年度的评审认定资格。</w:t>
      </w:r>
    </w:p>
    <w:p w:rsidR="00302CD2" w:rsidRPr="00302CD2" w:rsidRDefault="00302CD2" w:rsidP="00302CD2">
      <w:pPr>
        <w:spacing w:line="560" w:lineRule="exact"/>
        <w:ind w:firstLineChars="200" w:firstLine="640"/>
        <w:rPr>
          <w:rFonts w:ascii="仿宋_GB2312" w:eastAsia="仿宋_GB2312" w:hAnsi="仿宋"/>
          <w:sz w:val="32"/>
          <w:szCs w:val="32"/>
        </w:rPr>
      </w:pP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附件：</w:t>
      </w:r>
    </w:p>
    <w:p w:rsid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1．安全生产文明施工标准化管理达标建筑工地阶段自评</w:t>
      </w:r>
      <w:r w:rsidRPr="00302CD2">
        <w:rPr>
          <w:rFonts w:ascii="仿宋_GB2312" w:eastAsia="仿宋_GB2312" w:hAnsi="仿宋" w:hint="eastAsia"/>
          <w:sz w:val="32"/>
          <w:szCs w:val="32"/>
        </w:rPr>
        <w:lastRenderedPageBreak/>
        <w:t>（评定）表</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2.安全生产文明施工标准化管理达标建筑工地考评结果意见表</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3．温州市安全生产文明施工标准化管理优良（示范）建筑工地过程评价申请表</w:t>
      </w:r>
    </w:p>
    <w:p w:rsidR="00302CD2" w:rsidRPr="00302CD2" w:rsidRDefault="00302CD2" w:rsidP="00302CD2">
      <w:pPr>
        <w:spacing w:line="560" w:lineRule="exact"/>
        <w:ind w:firstLineChars="200" w:firstLine="640"/>
        <w:rPr>
          <w:rFonts w:ascii="仿宋_GB2312" w:eastAsia="仿宋_GB2312" w:hAnsi="仿宋"/>
          <w:sz w:val="32"/>
          <w:szCs w:val="32"/>
        </w:rPr>
      </w:pPr>
      <w:r w:rsidRPr="00302CD2">
        <w:rPr>
          <w:rFonts w:ascii="仿宋_GB2312" w:eastAsia="仿宋_GB2312" w:hAnsi="仿宋" w:hint="eastAsia"/>
          <w:sz w:val="32"/>
          <w:szCs w:val="32"/>
        </w:rPr>
        <w:t>4．温州市安全生产文明施工标准化管理优良（示范）建筑工地过程评价标准</w:t>
      </w:r>
    </w:p>
    <w:p w:rsidR="00302CD2" w:rsidRPr="00302CD2" w:rsidRDefault="00302CD2" w:rsidP="00302CD2">
      <w:pPr>
        <w:rPr>
          <w:rFonts w:ascii="仿宋_GB2312" w:eastAsia="仿宋_GB2312"/>
          <w:sz w:val="32"/>
          <w:szCs w:val="32"/>
        </w:rPr>
      </w:pPr>
    </w:p>
    <w:p w:rsidR="00A44332" w:rsidRDefault="00A4433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pPr>
        <w:rPr>
          <w:rFonts w:ascii="仿宋_GB2312" w:eastAsia="仿宋_GB2312"/>
          <w:sz w:val="32"/>
          <w:szCs w:val="32"/>
        </w:rPr>
      </w:pPr>
    </w:p>
    <w:p w:rsidR="00AE30F2" w:rsidRDefault="00AE30F2" w:rsidP="00AE30F2">
      <w:pPr>
        <w:spacing w:line="400" w:lineRule="exact"/>
        <w:ind w:leftChars="-135" w:left="-1" w:hangingChars="88" w:hanging="282"/>
        <w:jc w:val="left"/>
        <w:rPr>
          <w:rFonts w:ascii="黑体" w:eastAsia="黑体" w:hAnsi="黑体"/>
          <w:sz w:val="32"/>
          <w:szCs w:val="32"/>
        </w:rPr>
      </w:pPr>
      <w:r>
        <w:rPr>
          <w:rFonts w:ascii="黑体" w:eastAsia="黑体" w:hAnsi="黑体" w:hint="eastAsia"/>
          <w:sz w:val="32"/>
          <w:szCs w:val="32"/>
        </w:rPr>
        <w:lastRenderedPageBreak/>
        <w:t>附件1</w:t>
      </w:r>
    </w:p>
    <w:p w:rsidR="00AE30F2" w:rsidRDefault="00AE30F2" w:rsidP="00AE30F2">
      <w:pPr>
        <w:spacing w:line="400" w:lineRule="exact"/>
        <w:jc w:val="left"/>
        <w:rPr>
          <w:rFonts w:ascii="黑体" w:eastAsia="黑体" w:hAnsi="黑体"/>
          <w:sz w:val="32"/>
          <w:szCs w:val="32"/>
        </w:rPr>
      </w:pPr>
    </w:p>
    <w:p w:rsidR="00AE30F2" w:rsidRDefault="00AE30F2" w:rsidP="00AE30F2">
      <w:pPr>
        <w:spacing w:line="36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安全生产文明施工标准化管理达标建筑工地阶段</w:t>
      </w:r>
    </w:p>
    <w:p w:rsidR="00AE30F2" w:rsidRDefault="00AE30F2" w:rsidP="00AE30F2">
      <w:pPr>
        <w:spacing w:line="36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自评（评定）表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906"/>
        <w:gridCol w:w="213"/>
        <w:gridCol w:w="709"/>
        <w:gridCol w:w="850"/>
        <w:gridCol w:w="1418"/>
        <w:gridCol w:w="1134"/>
      </w:tblGrid>
      <w:tr w:rsidR="00AE30F2" w:rsidTr="00A235B4">
        <w:trPr>
          <w:trHeight w:val="642"/>
          <w:jc w:val="center"/>
        </w:trPr>
        <w:tc>
          <w:tcPr>
            <w:tcW w:w="1701" w:type="dxa"/>
            <w:gridSpan w:val="2"/>
            <w:vAlign w:val="center"/>
          </w:tcPr>
          <w:p w:rsidR="00AE30F2" w:rsidRDefault="00AE30F2" w:rsidP="00A235B4">
            <w:pPr>
              <w:spacing w:line="280" w:lineRule="exact"/>
              <w:jc w:val="center"/>
              <w:rPr>
                <w:rFonts w:ascii="仿宋_GB2312" w:eastAsia="仿宋_GB2312"/>
                <w:b/>
                <w:color w:val="000000"/>
                <w:sz w:val="24"/>
              </w:rPr>
            </w:pPr>
            <w:r>
              <w:rPr>
                <w:rFonts w:ascii="仿宋_GB2312" w:eastAsia="仿宋_GB2312" w:hint="eastAsia"/>
                <w:b/>
                <w:color w:val="000000"/>
                <w:sz w:val="24"/>
              </w:rPr>
              <w:t>工程名称</w:t>
            </w:r>
          </w:p>
        </w:tc>
        <w:tc>
          <w:tcPr>
            <w:tcW w:w="7230" w:type="dxa"/>
            <w:gridSpan w:val="6"/>
            <w:vAlign w:val="center"/>
          </w:tcPr>
          <w:p w:rsidR="00AE30F2" w:rsidRDefault="00AE30F2" w:rsidP="00A235B4">
            <w:pPr>
              <w:spacing w:line="280" w:lineRule="exact"/>
              <w:jc w:val="center"/>
              <w:rPr>
                <w:rFonts w:ascii="仿宋_GB2312" w:eastAsia="仿宋_GB2312"/>
                <w:b/>
                <w:color w:val="000000"/>
                <w:sz w:val="24"/>
              </w:rPr>
            </w:pPr>
          </w:p>
        </w:tc>
      </w:tr>
      <w:tr w:rsidR="00AE30F2" w:rsidTr="00A235B4">
        <w:trPr>
          <w:trHeight w:val="566"/>
          <w:jc w:val="center"/>
        </w:trPr>
        <w:tc>
          <w:tcPr>
            <w:tcW w:w="1701" w:type="dxa"/>
            <w:gridSpan w:val="2"/>
            <w:vAlign w:val="center"/>
          </w:tcPr>
          <w:p w:rsidR="00AE30F2" w:rsidRDefault="00AE30F2" w:rsidP="00A235B4">
            <w:pPr>
              <w:spacing w:line="280" w:lineRule="exact"/>
              <w:jc w:val="center"/>
              <w:rPr>
                <w:rFonts w:ascii="仿宋_GB2312" w:eastAsia="仿宋_GB2312"/>
                <w:b/>
                <w:color w:val="000000"/>
                <w:sz w:val="24"/>
              </w:rPr>
            </w:pPr>
            <w:r>
              <w:rPr>
                <w:rFonts w:ascii="仿宋_GB2312" w:eastAsia="仿宋_GB2312" w:hint="eastAsia"/>
                <w:b/>
                <w:color w:val="000000"/>
                <w:sz w:val="24"/>
              </w:rPr>
              <w:t>评定方式</w:t>
            </w:r>
          </w:p>
        </w:tc>
        <w:tc>
          <w:tcPr>
            <w:tcW w:w="2906" w:type="dxa"/>
            <w:vAlign w:val="center"/>
          </w:tcPr>
          <w:p w:rsidR="00AE30F2" w:rsidRDefault="00AE30F2" w:rsidP="00A235B4">
            <w:pPr>
              <w:spacing w:line="280" w:lineRule="exact"/>
              <w:jc w:val="center"/>
              <w:rPr>
                <w:rFonts w:ascii="仿宋_GB2312" w:eastAsia="仿宋_GB2312"/>
                <w:b/>
                <w:color w:val="000000"/>
                <w:sz w:val="24"/>
              </w:rPr>
            </w:pPr>
            <w:r>
              <w:rPr>
                <w:rFonts w:ascii="仿宋_GB2312" w:eastAsia="仿宋_GB2312" w:hint="eastAsia"/>
                <w:color w:val="000000"/>
                <w:sz w:val="24"/>
              </w:rPr>
              <w:t>□企业自评；□部门评定</w:t>
            </w:r>
          </w:p>
        </w:tc>
        <w:tc>
          <w:tcPr>
            <w:tcW w:w="1772" w:type="dxa"/>
            <w:gridSpan w:val="3"/>
            <w:vAlign w:val="center"/>
          </w:tcPr>
          <w:p w:rsidR="00AE30F2" w:rsidRDefault="00AE30F2" w:rsidP="00A235B4">
            <w:pPr>
              <w:spacing w:line="280" w:lineRule="exact"/>
              <w:jc w:val="center"/>
              <w:rPr>
                <w:rFonts w:ascii="仿宋_GB2312" w:eastAsia="仿宋_GB2312"/>
                <w:b/>
                <w:color w:val="000000"/>
                <w:sz w:val="24"/>
              </w:rPr>
            </w:pPr>
            <w:r>
              <w:rPr>
                <w:rFonts w:ascii="仿宋_GB2312" w:eastAsia="仿宋_GB2312" w:hint="eastAsia"/>
                <w:b/>
                <w:color w:val="000000"/>
                <w:sz w:val="24"/>
              </w:rPr>
              <w:t>评定阶段</w:t>
            </w:r>
          </w:p>
        </w:tc>
        <w:tc>
          <w:tcPr>
            <w:tcW w:w="2552" w:type="dxa"/>
            <w:gridSpan w:val="2"/>
            <w:vAlign w:val="center"/>
          </w:tcPr>
          <w:p w:rsidR="00AE30F2" w:rsidRDefault="00AE30F2" w:rsidP="00A235B4">
            <w:pPr>
              <w:spacing w:line="280" w:lineRule="exact"/>
              <w:jc w:val="center"/>
              <w:rPr>
                <w:rFonts w:ascii="仿宋_GB2312" w:eastAsia="仿宋_GB2312"/>
                <w:b/>
                <w:color w:val="000000"/>
                <w:sz w:val="24"/>
              </w:rPr>
            </w:pPr>
          </w:p>
        </w:tc>
      </w:tr>
      <w:tr w:rsidR="00AE30F2" w:rsidTr="00A235B4">
        <w:trPr>
          <w:trHeight w:val="546"/>
          <w:jc w:val="center"/>
        </w:trPr>
        <w:tc>
          <w:tcPr>
            <w:tcW w:w="5529" w:type="dxa"/>
            <w:gridSpan w:val="5"/>
            <w:vAlign w:val="center"/>
          </w:tcPr>
          <w:p w:rsidR="00AE30F2" w:rsidRDefault="00AE30F2" w:rsidP="00A235B4">
            <w:pPr>
              <w:spacing w:line="280" w:lineRule="exact"/>
              <w:jc w:val="center"/>
              <w:rPr>
                <w:rFonts w:ascii="仿宋_GB2312" w:eastAsia="仿宋_GB2312"/>
                <w:color w:val="000000"/>
                <w:sz w:val="24"/>
              </w:rPr>
            </w:pPr>
            <w:r>
              <w:rPr>
                <w:rFonts w:ascii="仿宋_GB2312" w:eastAsia="仿宋_GB2312" w:hint="eastAsia"/>
                <w:b/>
                <w:color w:val="000000"/>
                <w:sz w:val="24"/>
              </w:rPr>
              <w:t>评定标准</w:t>
            </w:r>
          </w:p>
        </w:tc>
        <w:tc>
          <w:tcPr>
            <w:tcW w:w="2268" w:type="dxa"/>
            <w:gridSpan w:val="2"/>
            <w:vAlign w:val="center"/>
          </w:tcPr>
          <w:p w:rsidR="00AE30F2" w:rsidRDefault="00AE30F2" w:rsidP="00A235B4">
            <w:pPr>
              <w:spacing w:line="280" w:lineRule="exact"/>
              <w:jc w:val="center"/>
              <w:rPr>
                <w:rFonts w:ascii="仿宋_GB2312" w:eastAsia="仿宋_GB2312"/>
                <w:color w:val="000000"/>
                <w:sz w:val="24"/>
              </w:rPr>
            </w:pPr>
            <w:r>
              <w:rPr>
                <w:rFonts w:ascii="仿宋_GB2312" w:eastAsia="仿宋_GB2312" w:hint="eastAsia"/>
                <w:b/>
                <w:color w:val="000000"/>
                <w:sz w:val="24"/>
              </w:rPr>
              <w:t>自评或评定结果</w:t>
            </w:r>
          </w:p>
        </w:tc>
        <w:tc>
          <w:tcPr>
            <w:tcW w:w="1134" w:type="dxa"/>
            <w:vAlign w:val="center"/>
          </w:tcPr>
          <w:p w:rsidR="00AE30F2" w:rsidRDefault="00AE30F2" w:rsidP="00A235B4">
            <w:pPr>
              <w:spacing w:line="280" w:lineRule="exact"/>
              <w:jc w:val="center"/>
              <w:rPr>
                <w:rFonts w:ascii="仿宋_GB2312" w:eastAsia="仿宋_GB2312"/>
                <w:color w:val="000000"/>
                <w:sz w:val="24"/>
              </w:rPr>
            </w:pPr>
            <w:r>
              <w:rPr>
                <w:rFonts w:ascii="仿宋_GB2312" w:eastAsia="仿宋_GB2312" w:hint="eastAsia"/>
                <w:b/>
                <w:color w:val="000000"/>
                <w:sz w:val="24"/>
              </w:rPr>
              <w:t>备注</w:t>
            </w:r>
          </w:p>
        </w:tc>
      </w:tr>
      <w:tr w:rsidR="00AE30F2" w:rsidTr="00A235B4">
        <w:trPr>
          <w:trHeight w:val="554"/>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1、符合国家基本建设程序</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jc w:val="center"/>
              <w:rPr>
                <w:rFonts w:ascii="仿宋_GB2312" w:eastAsia="仿宋_GB2312"/>
                <w:color w:val="000000"/>
                <w:sz w:val="24"/>
              </w:rPr>
            </w:pPr>
          </w:p>
        </w:tc>
      </w:tr>
      <w:tr w:rsidR="00AE30F2" w:rsidTr="00A235B4">
        <w:trPr>
          <w:trHeight w:val="952"/>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2、施工现场必须实现封闭式围挡施工，围挡材料选砌体、彩钢板等硬质材料，围墙高度市区主要路段不得小于2.5米，一般路段不得小于1.8米</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jc w:val="center"/>
              <w:rPr>
                <w:rFonts w:ascii="仿宋_GB2312" w:eastAsia="仿宋_GB2312"/>
                <w:color w:val="000000"/>
                <w:sz w:val="24"/>
              </w:rPr>
            </w:pPr>
          </w:p>
        </w:tc>
      </w:tr>
      <w:tr w:rsidR="00AE30F2" w:rsidTr="00A235B4">
        <w:trPr>
          <w:trHeight w:val="1067"/>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3、施工围墙按要求设置公益广告，公益广告面积公建项目占比不低于50%，房开项目占比不低于30%，且要求均匀布置</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jc w:val="center"/>
              <w:rPr>
                <w:rFonts w:ascii="仿宋_GB2312" w:eastAsia="仿宋_GB2312"/>
                <w:color w:val="000000"/>
                <w:sz w:val="24"/>
              </w:rPr>
            </w:pPr>
          </w:p>
        </w:tc>
      </w:tr>
      <w:tr w:rsidR="00AE30F2" w:rsidTr="00A235B4">
        <w:trPr>
          <w:trHeight w:val="1409"/>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4、施工现场要落实扬尘防治措施，出入口处设置大门和门卫室并实施外来人员进场登记管理；出入口设置扬尘公示牌并设置冲洗设施，出场车辆冲洗后上路；出入口和场内主要通道等采用</w:t>
            </w:r>
            <w:proofErr w:type="gramStart"/>
            <w:r>
              <w:rPr>
                <w:rFonts w:ascii="仿宋_GB2312" w:eastAsia="仿宋_GB2312" w:hint="eastAsia"/>
                <w:color w:val="000000"/>
                <w:sz w:val="24"/>
              </w:rPr>
              <w:t>砼</w:t>
            </w:r>
            <w:proofErr w:type="gramEnd"/>
            <w:r>
              <w:rPr>
                <w:rFonts w:ascii="仿宋_GB2312" w:eastAsia="仿宋_GB2312" w:hint="eastAsia"/>
                <w:color w:val="000000"/>
                <w:sz w:val="24"/>
              </w:rPr>
              <w:t>硬化。</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jc w:val="center"/>
              <w:rPr>
                <w:rFonts w:ascii="仿宋_GB2312" w:eastAsia="仿宋_GB2312"/>
                <w:color w:val="000000"/>
                <w:sz w:val="24"/>
              </w:rPr>
            </w:pPr>
          </w:p>
        </w:tc>
      </w:tr>
      <w:tr w:rsidR="00AE30F2" w:rsidTr="00A235B4">
        <w:trPr>
          <w:trHeight w:val="1685"/>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5、宿舍、办公房等临时设施的构件燃烧性等级必须为A级；每间宿舍应单独安装限流器和漏电保护器；设置电瓶车专用集中停放区、充电区，严禁在疏散通道、安全出口、楼梯间、宿舍或私拉电线插座进行充电；食堂要有《食品经营许可证》，炊事人员持健康证上岗。</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1681"/>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6、工地现场要建立安全生产责任制度，实行安全目标管理；分部分项工程按要求编制专项施工方案，危大工程按要求组织专家论证，并按方案组织实施；</w:t>
            </w:r>
          </w:p>
          <w:p w:rsidR="00AE30F2" w:rsidRDefault="00AE30F2" w:rsidP="00A235B4">
            <w:pPr>
              <w:spacing w:line="300" w:lineRule="exact"/>
              <w:rPr>
                <w:rFonts w:ascii="仿宋_GB2312" w:eastAsia="仿宋_GB2312"/>
                <w:b/>
                <w:bCs/>
                <w:color w:val="000000"/>
                <w:sz w:val="24"/>
              </w:rPr>
            </w:pPr>
            <w:r>
              <w:rPr>
                <w:rFonts w:ascii="仿宋_GB2312" w:eastAsia="仿宋_GB2312" w:hint="eastAsia"/>
                <w:color w:val="000000"/>
                <w:sz w:val="24"/>
              </w:rPr>
              <w:t>建立企业和项目部检查制度，检查次数企业每月不少于1次，项目部每</w:t>
            </w:r>
            <w:proofErr w:type="gramStart"/>
            <w:r>
              <w:rPr>
                <w:rFonts w:ascii="仿宋_GB2312" w:eastAsia="仿宋_GB2312" w:hint="eastAsia"/>
                <w:color w:val="000000"/>
                <w:sz w:val="24"/>
              </w:rPr>
              <w:t>周不少</w:t>
            </w:r>
            <w:proofErr w:type="gramEnd"/>
            <w:r>
              <w:rPr>
                <w:rFonts w:ascii="仿宋_GB2312" w:eastAsia="仿宋_GB2312" w:hint="eastAsia"/>
                <w:color w:val="000000"/>
                <w:sz w:val="24"/>
              </w:rPr>
              <w:t>1次；建立安全生产教育培训制度。按要求开展工人三级安全教育和技术交底活动。</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1549"/>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lastRenderedPageBreak/>
              <w:t>7、建立作业人员健康档案管理制度，定期对全体员工进行血压测量等身体检查并记录入册，高血压、严重近视人员不得登高作业；特种作业人员持证上岗，对特种作业人员和频繁从事登高与高处作业人员要进行定期体检或职业健康检查。</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1543"/>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8、基坑支护施工应编制专项施工方案并按方案组织施工；基坑临边应按要求设置防护栏杆；深基坑施工时，应编制检测方案，超出警戒值时应有处置措施，深层土体位移和水平变形观测等按规定应委托有资质第三方单位进行监测</w:t>
            </w:r>
            <w:proofErr w:type="gramStart"/>
            <w:r>
              <w:rPr>
                <w:rFonts w:ascii="仿宋_GB2312" w:eastAsia="仿宋_GB2312" w:hint="eastAsia"/>
                <w:color w:val="000000"/>
                <w:sz w:val="24"/>
              </w:rPr>
              <w:t>测</w:t>
            </w:r>
            <w:proofErr w:type="gramEnd"/>
            <w:r>
              <w:rPr>
                <w:rFonts w:ascii="仿宋_GB2312" w:eastAsia="仿宋_GB2312" w:hint="eastAsia"/>
                <w:color w:val="000000"/>
                <w:sz w:val="24"/>
              </w:rPr>
              <w:t>；</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1847"/>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9、模板支撑架和外脚手架要按专项方案搭设；钢管、扣件应检测合格后投入使用；2021年1月1日起新开工的工地，所有模板支撑架工程均不得采用扣件式钢管模板支撑体系，必须选用</w:t>
            </w:r>
            <w:proofErr w:type="gramStart"/>
            <w:r>
              <w:rPr>
                <w:rFonts w:ascii="仿宋_GB2312" w:eastAsia="仿宋_GB2312" w:hint="eastAsia"/>
                <w:color w:val="000000"/>
                <w:sz w:val="24"/>
              </w:rPr>
              <w:t>碗</w:t>
            </w:r>
            <w:proofErr w:type="gramEnd"/>
            <w:r>
              <w:rPr>
                <w:rFonts w:ascii="仿宋_GB2312" w:eastAsia="仿宋_GB2312" w:hint="eastAsia"/>
                <w:color w:val="000000"/>
                <w:sz w:val="24"/>
              </w:rPr>
              <w:t>扣式、承插盘扣式等定型化等工具式支撑体系；悬挑式脚手架架的悬挑层数不应超过4层，且总高度不得超过18m。</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1123"/>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10、起重机械设备不得擅自使用超过年限的起重设备；起重设备经检测验收合格后投入使用，并办理起重机械备案登记手续；不得存在</w:t>
            </w:r>
            <w:proofErr w:type="gramStart"/>
            <w:r>
              <w:rPr>
                <w:rFonts w:ascii="仿宋_GB2312" w:eastAsia="仿宋_GB2312" w:hint="eastAsia"/>
                <w:color w:val="000000"/>
                <w:sz w:val="24"/>
              </w:rPr>
              <w:t>安拆单位</w:t>
            </w:r>
            <w:proofErr w:type="gramEnd"/>
            <w:r>
              <w:rPr>
                <w:rFonts w:ascii="仿宋_GB2312" w:eastAsia="仿宋_GB2312" w:hint="eastAsia"/>
                <w:color w:val="000000"/>
                <w:sz w:val="24"/>
              </w:rPr>
              <w:t>无资质、人员无上岗证等现象。</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982"/>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11、现场应采用TN-S系统配电，并做到三级配电三级保护；外电线路距离建筑物（架）达不到安全距离应采用有效防护措施；</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981"/>
          <w:jc w:val="center"/>
        </w:trPr>
        <w:tc>
          <w:tcPr>
            <w:tcW w:w="5529" w:type="dxa"/>
            <w:gridSpan w:val="5"/>
            <w:vAlign w:val="center"/>
          </w:tcPr>
          <w:p w:rsidR="00AE30F2" w:rsidRDefault="00AE30F2" w:rsidP="00A235B4">
            <w:pPr>
              <w:spacing w:line="300" w:lineRule="exact"/>
              <w:rPr>
                <w:rFonts w:ascii="仿宋_GB2312" w:eastAsia="仿宋_GB2312"/>
                <w:color w:val="000000"/>
                <w:sz w:val="24"/>
              </w:rPr>
            </w:pPr>
            <w:r>
              <w:rPr>
                <w:rFonts w:ascii="仿宋_GB2312" w:eastAsia="仿宋_GB2312" w:hint="eastAsia"/>
                <w:color w:val="000000"/>
                <w:sz w:val="24"/>
              </w:rPr>
              <w:t>12、施工现场配备足够的安全帽、安全网、安全带；进入现场作业区者必须戴好安全帽；楼层等临边洞口要采取防护措施。</w:t>
            </w:r>
          </w:p>
        </w:tc>
        <w:tc>
          <w:tcPr>
            <w:tcW w:w="2268" w:type="dxa"/>
            <w:gridSpan w:val="2"/>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□合格；□不合格</w:t>
            </w:r>
          </w:p>
        </w:tc>
        <w:tc>
          <w:tcPr>
            <w:tcW w:w="1134" w:type="dxa"/>
            <w:vAlign w:val="center"/>
          </w:tcPr>
          <w:p w:rsidR="00AE30F2" w:rsidRDefault="00AE30F2" w:rsidP="00A235B4">
            <w:pPr>
              <w:spacing w:line="280" w:lineRule="exact"/>
              <w:rPr>
                <w:rFonts w:ascii="仿宋_GB2312" w:eastAsia="仿宋_GB2312"/>
                <w:color w:val="000000"/>
                <w:sz w:val="24"/>
              </w:rPr>
            </w:pPr>
          </w:p>
        </w:tc>
      </w:tr>
      <w:tr w:rsidR="00AE30F2" w:rsidTr="00A235B4">
        <w:trPr>
          <w:trHeight w:val="2545"/>
          <w:jc w:val="center"/>
        </w:trPr>
        <w:tc>
          <w:tcPr>
            <w:tcW w:w="567" w:type="dxa"/>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 xml:space="preserve">评 价 情 </w:t>
            </w:r>
            <w:proofErr w:type="gramStart"/>
            <w:r>
              <w:rPr>
                <w:rFonts w:ascii="仿宋_GB2312" w:eastAsia="仿宋_GB2312" w:hint="eastAsia"/>
                <w:color w:val="000000"/>
                <w:sz w:val="24"/>
              </w:rPr>
              <w:t>况</w:t>
            </w:r>
            <w:proofErr w:type="gramEnd"/>
          </w:p>
        </w:tc>
        <w:tc>
          <w:tcPr>
            <w:tcW w:w="4253" w:type="dxa"/>
            <w:gridSpan w:val="3"/>
          </w:tcPr>
          <w:p w:rsidR="00AE30F2" w:rsidRDefault="00AE30F2" w:rsidP="00A235B4">
            <w:pPr>
              <w:spacing w:beforeLines="50" w:before="156" w:line="360" w:lineRule="auto"/>
              <w:rPr>
                <w:rFonts w:ascii="仿宋_GB2312" w:eastAsia="仿宋_GB2312"/>
                <w:color w:val="000000"/>
                <w:sz w:val="24"/>
              </w:rPr>
            </w:pPr>
            <w:r>
              <w:rPr>
                <w:rFonts w:ascii="仿宋_GB2312" w:eastAsia="仿宋_GB2312" w:hint="eastAsia"/>
                <w:color w:val="000000"/>
                <w:sz w:val="24"/>
              </w:rPr>
              <w:t>企业自评等级：</w:t>
            </w:r>
          </w:p>
          <w:p w:rsidR="00AE30F2" w:rsidRDefault="00AE30F2" w:rsidP="00A235B4">
            <w:pPr>
              <w:spacing w:line="360" w:lineRule="auto"/>
              <w:rPr>
                <w:rFonts w:ascii="仿宋_GB2312" w:eastAsia="仿宋_GB2312"/>
                <w:color w:val="000000"/>
                <w:sz w:val="24"/>
              </w:rPr>
            </w:pPr>
          </w:p>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280" w:lineRule="exact"/>
              <w:jc w:val="right"/>
              <w:rPr>
                <w:rFonts w:ascii="仿宋_GB2312" w:eastAsia="仿宋_GB2312"/>
                <w:color w:val="000000"/>
                <w:sz w:val="24"/>
              </w:rPr>
            </w:pPr>
            <w:r>
              <w:rPr>
                <w:rFonts w:ascii="仿宋_GB2312" w:eastAsia="仿宋_GB2312" w:hint="eastAsia"/>
                <w:color w:val="000000"/>
                <w:sz w:val="24"/>
              </w:rPr>
              <w:t>年   月   日</w:t>
            </w:r>
          </w:p>
          <w:p w:rsidR="00AE30F2" w:rsidRDefault="00AE30F2" w:rsidP="00A235B4">
            <w:pPr>
              <w:rPr>
                <w:rFonts w:ascii="仿宋_GB2312" w:eastAsia="仿宋_GB2312"/>
                <w:sz w:val="24"/>
              </w:rPr>
            </w:pPr>
          </w:p>
          <w:p w:rsidR="00AE30F2" w:rsidRDefault="00AE30F2" w:rsidP="00A235B4">
            <w:pPr>
              <w:jc w:val="center"/>
              <w:rPr>
                <w:rFonts w:ascii="仿宋_GB2312" w:eastAsia="仿宋_GB2312"/>
                <w:sz w:val="24"/>
              </w:rPr>
            </w:pPr>
          </w:p>
        </w:tc>
        <w:tc>
          <w:tcPr>
            <w:tcW w:w="4111" w:type="dxa"/>
            <w:gridSpan w:val="4"/>
          </w:tcPr>
          <w:p w:rsidR="00AE30F2" w:rsidRDefault="00AE30F2" w:rsidP="00A235B4">
            <w:pPr>
              <w:spacing w:beforeLines="50" w:before="156" w:line="360" w:lineRule="auto"/>
              <w:rPr>
                <w:rFonts w:ascii="仿宋_GB2312" w:eastAsia="仿宋_GB2312"/>
                <w:color w:val="000000"/>
                <w:sz w:val="24"/>
              </w:rPr>
            </w:pPr>
            <w:r>
              <w:rPr>
                <w:rFonts w:ascii="仿宋_GB2312" w:eastAsia="仿宋_GB2312" w:hint="eastAsia"/>
                <w:color w:val="000000"/>
                <w:sz w:val="24"/>
              </w:rPr>
              <w:t>监理单位评价：</w:t>
            </w:r>
          </w:p>
          <w:p w:rsidR="00AE30F2" w:rsidRDefault="00AE30F2" w:rsidP="00A235B4">
            <w:pPr>
              <w:spacing w:line="360" w:lineRule="auto"/>
              <w:rPr>
                <w:rFonts w:ascii="仿宋_GB2312" w:eastAsia="仿宋_GB2312"/>
                <w:color w:val="000000"/>
                <w:sz w:val="24"/>
              </w:rPr>
            </w:pPr>
          </w:p>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360" w:lineRule="auto"/>
              <w:ind w:firstLineChars="950" w:firstLine="2280"/>
              <w:rPr>
                <w:rFonts w:ascii="仿宋_GB2312" w:eastAsia="仿宋_GB2312"/>
                <w:color w:val="000000"/>
                <w:sz w:val="24"/>
              </w:rPr>
            </w:pPr>
            <w:r>
              <w:rPr>
                <w:rFonts w:ascii="仿宋_GB2312" w:eastAsia="仿宋_GB2312" w:hint="eastAsia"/>
                <w:color w:val="000000"/>
                <w:sz w:val="24"/>
              </w:rPr>
              <w:t>年   月   日</w:t>
            </w:r>
          </w:p>
        </w:tc>
      </w:tr>
      <w:tr w:rsidR="00AE30F2" w:rsidTr="00A235B4">
        <w:trPr>
          <w:trHeight w:val="1474"/>
          <w:jc w:val="center"/>
        </w:trPr>
        <w:tc>
          <w:tcPr>
            <w:tcW w:w="567" w:type="dxa"/>
            <w:vAlign w:val="center"/>
          </w:tcPr>
          <w:p w:rsidR="00AE30F2" w:rsidRDefault="00AE30F2" w:rsidP="00A235B4">
            <w:pPr>
              <w:spacing w:line="280" w:lineRule="exact"/>
              <w:rPr>
                <w:rFonts w:ascii="仿宋_GB2312" w:eastAsia="仿宋_GB2312"/>
                <w:color w:val="000000"/>
                <w:sz w:val="24"/>
              </w:rPr>
            </w:pPr>
            <w:r>
              <w:rPr>
                <w:rFonts w:ascii="仿宋_GB2312" w:eastAsia="仿宋_GB2312" w:hint="eastAsia"/>
                <w:color w:val="000000"/>
                <w:sz w:val="24"/>
              </w:rPr>
              <w:t xml:space="preserve">评 价 情 </w:t>
            </w:r>
            <w:proofErr w:type="gramStart"/>
            <w:r>
              <w:rPr>
                <w:rFonts w:ascii="仿宋_GB2312" w:eastAsia="仿宋_GB2312" w:hint="eastAsia"/>
                <w:color w:val="000000"/>
                <w:sz w:val="24"/>
              </w:rPr>
              <w:t>况</w:t>
            </w:r>
            <w:proofErr w:type="gramEnd"/>
          </w:p>
        </w:tc>
        <w:tc>
          <w:tcPr>
            <w:tcW w:w="4253" w:type="dxa"/>
            <w:gridSpan w:val="3"/>
          </w:tcPr>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建设单位评价：</w:t>
            </w:r>
          </w:p>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360" w:lineRule="auto"/>
              <w:ind w:firstLineChars="950" w:firstLine="2280"/>
              <w:rPr>
                <w:rFonts w:ascii="仿宋_GB2312" w:eastAsia="仿宋_GB2312"/>
                <w:color w:val="000000"/>
                <w:sz w:val="24"/>
              </w:rPr>
            </w:pPr>
            <w:r>
              <w:rPr>
                <w:rFonts w:ascii="仿宋_GB2312" w:eastAsia="仿宋_GB2312" w:hint="eastAsia"/>
                <w:color w:val="000000"/>
                <w:sz w:val="24"/>
              </w:rPr>
              <w:t>年   月   日</w:t>
            </w:r>
          </w:p>
        </w:tc>
        <w:tc>
          <w:tcPr>
            <w:tcW w:w="4111" w:type="dxa"/>
            <w:gridSpan w:val="4"/>
          </w:tcPr>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属地建设主管部门评定：</w:t>
            </w:r>
          </w:p>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360" w:lineRule="auto"/>
              <w:ind w:firstLineChars="950" w:firstLine="2280"/>
              <w:rPr>
                <w:rFonts w:ascii="仿宋_GB2312" w:eastAsia="仿宋_GB2312"/>
                <w:color w:val="000000"/>
                <w:sz w:val="24"/>
              </w:rPr>
            </w:pPr>
            <w:r>
              <w:rPr>
                <w:rFonts w:ascii="仿宋_GB2312" w:eastAsia="仿宋_GB2312" w:hint="eastAsia"/>
                <w:color w:val="000000"/>
                <w:sz w:val="24"/>
              </w:rPr>
              <w:t>年   月   日</w:t>
            </w:r>
          </w:p>
        </w:tc>
      </w:tr>
    </w:tbl>
    <w:p w:rsidR="00AE30F2" w:rsidRDefault="00AE30F2" w:rsidP="00AE30F2">
      <w:pPr>
        <w:spacing w:line="260" w:lineRule="exact"/>
        <w:ind w:rightChars="-27" w:right="-57" w:firstLineChars="100" w:firstLine="240"/>
        <w:jc w:val="left"/>
        <w:rPr>
          <w:rFonts w:ascii="仿宋_GB2312" w:eastAsia="仿宋_GB2312"/>
          <w:sz w:val="24"/>
        </w:rPr>
      </w:pPr>
      <w:r>
        <w:rPr>
          <w:rFonts w:ascii="仿宋_GB2312" w:eastAsia="仿宋_GB2312" w:hint="eastAsia"/>
          <w:sz w:val="24"/>
        </w:rPr>
        <w:t>注：本表评定基础标准共12项评价内容，对于合格率80%以上的工程视为本次自评或评定达标；在评定阶段中有个别评价内容缺失的可按缺项处理；属地监督部门只需要在组织抽查的阶段签署评定意见。</w:t>
      </w:r>
    </w:p>
    <w:p w:rsidR="00AE30F2" w:rsidRDefault="00AE30F2" w:rsidP="00AE30F2">
      <w:pPr>
        <w:spacing w:line="400" w:lineRule="exact"/>
        <w:jc w:val="left"/>
        <w:rPr>
          <w:rFonts w:ascii="黑体" w:eastAsia="黑体" w:hAnsi="黑体"/>
          <w:sz w:val="32"/>
          <w:szCs w:val="32"/>
        </w:rPr>
      </w:pPr>
      <w:r>
        <w:rPr>
          <w:rFonts w:ascii="黑体" w:eastAsia="黑体" w:hAnsi="黑体" w:hint="eastAsia"/>
          <w:sz w:val="32"/>
          <w:szCs w:val="32"/>
        </w:rPr>
        <w:lastRenderedPageBreak/>
        <w:t>附件2</w:t>
      </w:r>
    </w:p>
    <w:p w:rsidR="00AE30F2" w:rsidRDefault="00AE30F2" w:rsidP="00AE30F2">
      <w:pPr>
        <w:spacing w:line="400" w:lineRule="exact"/>
        <w:jc w:val="left"/>
        <w:rPr>
          <w:rFonts w:ascii="黑体" w:eastAsia="黑体" w:hAnsi="黑体"/>
          <w:sz w:val="32"/>
          <w:szCs w:val="32"/>
        </w:rPr>
      </w:pPr>
    </w:p>
    <w:p w:rsidR="00AE30F2" w:rsidRDefault="00AE30F2" w:rsidP="00AE30F2">
      <w:pPr>
        <w:spacing w:line="360"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安全生产文明施工标准化管理达标建筑工地</w:t>
      </w:r>
    </w:p>
    <w:p w:rsidR="00AE30F2" w:rsidRDefault="00AE30F2" w:rsidP="00AE30F2">
      <w:pPr>
        <w:spacing w:line="360"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考评结果意见表</w:t>
      </w:r>
    </w:p>
    <w:tbl>
      <w:tblPr>
        <w:tblW w:w="93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0"/>
        <w:gridCol w:w="1260"/>
        <w:gridCol w:w="1972"/>
        <w:gridCol w:w="1088"/>
        <w:gridCol w:w="1260"/>
        <w:gridCol w:w="540"/>
        <w:gridCol w:w="1260"/>
        <w:gridCol w:w="1440"/>
      </w:tblGrid>
      <w:tr w:rsidR="00AE30F2" w:rsidTr="00A235B4">
        <w:trPr>
          <w:trHeight w:val="630"/>
        </w:trPr>
        <w:tc>
          <w:tcPr>
            <w:tcW w:w="1800" w:type="dxa"/>
            <w:gridSpan w:val="2"/>
            <w:tcBorders>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工程名称</w:t>
            </w:r>
          </w:p>
        </w:tc>
        <w:tc>
          <w:tcPr>
            <w:tcW w:w="3060" w:type="dxa"/>
            <w:gridSpan w:val="2"/>
            <w:tcBorders>
              <w:left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p>
        </w:tc>
        <w:tc>
          <w:tcPr>
            <w:tcW w:w="1800" w:type="dxa"/>
            <w:gridSpan w:val="2"/>
            <w:tcBorders>
              <w:left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施工企业</w:t>
            </w:r>
          </w:p>
        </w:tc>
        <w:tc>
          <w:tcPr>
            <w:tcW w:w="2700" w:type="dxa"/>
            <w:gridSpan w:val="2"/>
            <w:tcBorders>
              <w:left w:val="single" w:sz="8" w:space="0" w:color="auto"/>
              <w:bottom w:val="single" w:sz="8" w:space="0" w:color="auto"/>
            </w:tcBorders>
          </w:tcPr>
          <w:p w:rsidR="00AE30F2" w:rsidRDefault="00AE30F2" w:rsidP="00A235B4">
            <w:pPr>
              <w:spacing w:line="360" w:lineRule="auto"/>
              <w:rPr>
                <w:rFonts w:ascii="仿宋_GB2312" w:eastAsia="仿宋_GB2312"/>
                <w:color w:val="000000"/>
                <w:sz w:val="24"/>
              </w:rPr>
            </w:pPr>
          </w:p>
        </w:tc>
      </w:tr>
      <w:tr w:rsidR="00AE30F2" w:rsidTr="00A235B4">
        <w:trPr>
          <w:trHeight w:val="630"/>
        </w:trPr>
        <w:tc>
          <w:tcPr>
            <w:tcW w:w="1800" w:type="dxa"/>
            <w:gridSpan w:val="2"/>
            <w:tcBorders>
              <w:top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项目经理</w:t>
            </w:r>
          </w:p>
        </w:tc>
        <w:tc>
          <w:tcPr>
            <w:tcW w:w="3060" w:type="dxa"/>
            <w:gridSpan w:val="2"/>
            <w:tcBorders>
              <w:top w:val="single" w:sz="8" w:space="0" w:color="auto"/>
              <w:left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工程地点</w:t>
            </w:r>
          </w:p>
        </w:tc>
        <w:tc>
          <w:tcPr>
            <w:tcW w:w="2700" w:type="dxa"/>
            <w:gridSpan w:val="2"/>
            <w:tcBorders>
              <w:top w:val="single" w:sz="8" w:space="0" w:color="auto"/>
              <w:left w:val="single" w:sz="8" w:space="0" w:color="auto"/>
              <w:bottom w:val="single" w:sz="8" w:space="0" w:color="auto"/>
            </w:tcBorders>
          </w:tcPr>
          <w:p w:rsidR="00AE30F2" w:rsidRDefault="00AE30F2" w:rsidP="00A235B4">
            <w:pPr>
              <w:spacing w:line="360" w:lineRule="auto"/>
              <w:rPr>
                <w:rFonts w:ascii="仿宋_GB2312" w:eastAsia="仿宋_GB2312"/>
                <w:color w:val="000000"/>
                <w:sz w:val="24"/>
              </w:rPr>
            </w:pPr>
          </w:p>
        </w:tc>
      </w:tr>
      <w:tr w:rsidR="00AE30F2" w:rsidTr="00A235B4">
        <w:trPr>
          <w:trHeight w:val="630"/>
        </w:trPr>
        <w:tc>
          <w:tcPr>
            <w:tcW w:w="1800" w:type="dxa"/>
            <w:gridSpan w:val="2"/>
            <w:tcBorders>
              <w:top w:val="single" w:sz="8" w:space="0" w:color="auto"/>
              <w:bottom w:val="single" w:sz="8" w:space="0" w:color="auto"/>
              <w:right w:val="single" w:sz="8" w:space="0" w:color="auto"/>
            </w:tcBorders>
            <w:vAlign w:val="center"/>
          </w:tcPr>
          <w:p w:rsidR="00AE30F2" w:rsidRDefault="00AE30F2" w:rsidP="00A235B4">
            <w:pPr>
              <w:jc w:val="center"/>
              <w:rPr>
                <w:rFonts w:ascii="仿宋_GB2312" w:eastAsia="仿宋_GB2312"/>
                <w:color w:val="000000"/>
                <w:sz w:val="24"/>
              </w:rPr>
            </w:pPr>
            <w:r>
              <w:rPr>
                <w:rFonts w:ascii="仿宋_GB2312" w:eastAsia="仿宋_GB2312" w:hint="eastAsia"/>
                <w:color w:val="000000"/>
                <w:sz w:val="24"/>
              </w:rPr>
              <w:t>工程类型</w:t>
            </w:r>
          </w:p>
        </w:tc>
        <w:tc>
          <w:tcPr>
            <w:tcW w:w="1972" w:type="dxa"/>
            <w:tcBorders>
              <w:top w:val="single" w:sz="8" w:space="0" w:color="auto"/>
              <w:left w:val="single" w:sz="8" w:space="0" w:color="auto"/>
              <w:bottom w:val="single" w:sz="8" w:space="0" w:color="auto"/>
              <w:right w:val="single" w:sz="4" w:space="0" w:color="auto"/>
            </w:tcBorders>
            <w:vAlign w:val="center"/>
          </w:tcPr>
          <w:p w:rsidR="00AE30F2" w:rsidRDefault="00AE30F2" w:rsidP="00A235B4">
            <w:pPr>
              <w:spacing w:line="360" w:lineRule="auto"/>
              <w:jc w:val="center"/>
              <w:rPr>
                <w:rFonts w:ascii="仿宋_GB2312" w:eastAsia="仿宋_GB2312"/>
                <w:color w:val="000000"/>
                <w:sz w:val="24"/>
              </w:rPr>
            </w:pPr>
          </w:p>
        </w:tc>
        <w:tc>
          <w:tcPr>
            <w:tcW w:w="1088" w:type="dxa"/>
            <w:tcBorders>
              <w:top w:val="single" w:sz="8" w:space="0" w:color="auto"/>
              <w:left w:val="single" w:sz="4" w:space="0" w:color="auto"/>
              <w:bottom w:val="single" w:sz="8" w:space="0" w:color="auto"/>
              <w:right w:val="single" w:sz="4"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面积(</w:t>
            </w:r>
            <w:r>
              <w:rPr>
                <w:rFonts w:ascii="Batang" w:eastAsia="Batang" w:hAnsi="Batang" w:cs="Batang" w:hint="eastAsia"/>
                <w:color w:val="000000"/>
                <w:sz w:val="24"/>
              </w:rPr>
              <w:t>㎡</w:t>
            </w:r>
            <w:r>
              <w:rPr>
                <w:rFonts w:ascii="仿宋_GB2312" w:eastAsia="仿宋_GB2312" w:hint="eastAsia"/>
                <w:color w:val="000000"/>
                <w:sz w:val="24"/>
              </w:rPr>
              <w:t>)</w:t>
            </w:r>
          </w:p>
        </w:tc>
        <w:tc>
          <w:tcPr>
            <w:tcW w:w="1260" w:type="dxa"/>
            <w:tcBorders>
              <w:top w:val="single" w:sz="8" w:space="0" w:color="auto"/>
              <w:left w:val="single" w:sz="4"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工程造价(万元)</w:t>
            </w:r>
          </w:p>
        </w:tc>
        <w:tc>
          <w:tcPr>
            <w:tcW w:w="1440" w:type="dxa"/>
            <w:tcBorders>
              <w:top w:val="single" w:sz="8" w:space="0" w:color="auto"/>
              <w:left w:val="single" w:sz="8" w:space="0" w:color="auto"/>
              <w:bottom w:val="single" w:sz="8" w:space="0" w:color="auto"/>
            </w:tcBorders>
          </w:tcPr>
          <w:p w:rsidR="00AE30F2" w:rsidRDefault="00AE30F2" w:rsidP="00A235B4">
            <w:pPr>
              <w:spacing w:line="360" w:lineRule="auto"/>
              <w:rPr>
                <w:rFonts w:ascii="仿宋_GB2312" w:eastAsia="仿宋_GB2312"/>
                <w:color w:val="000000"/>
                <w:sz w:val="24"/>
              </w:rPr>
            </w:pPr>
          </w:p>
        </w:tc>
      </w:tr>
      <w:tr w:rsidR="00AE30F2" w:rsidTr="00A235B4">
        <w:trPr>
          <w:trHeight w:val="630"/>
        </w:trPr>
        <w:tc>
          <w:tcPr>
            <w:tcW w:w="1800" w:type="dxa"/>
            <w:gridSpan w:val="2"/>
            <w:tcBorders>
              <w:top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建设单位</w:t>
            </w:r>
          </w:p>
        </w:tc>
        <w:tc>
          <w:tcPr>
            <w:tcW w:w="3060" w:type="dxa"/>
            <w:gridSpan w:val="2"/>
            <w:tcBorders>
              <w:top w:val="single" w:sz="8" w:space="0" w:color="auto"/>
              <w:left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竣工(完工)</w:t>
            </w:r>
          </w:p>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日期</w:t>
            </w:r>
          </w:p>
        </w:tc>
        <w:tc>
          <w:tcPr>
            <w:tcW w:w="2700" w:type="dxa"/>
            <w:gridSpan w:val="2"/>
            <w:tcBorders>
              <w:top w:val="single" w:sz="8" w:space="0" w:color="auto"/>
              <w:left w:val="single" w:sz="8" w:space="0" w:color="auto"/>
              <w:bottom w:val="single" w:sz="8" w:space="0" w:color="auto"/>
            </w:tcBorders>
          </w:tcPr>
          <w:p w:rsidR="00AE30F2" w:rsidRDefault="00AE30F2" w:rsidP="00A235B4">
            <w:pPr>
              <w:spacing w:line="360" w:lineRule="auto"/>
              <w:rPr>
                <w:rFonts w:ascii="仿宋_GB2312" w:eastAsia="仿宋_GB2312"/>
                <w:color w:val="000000"/>
                <w:sz w:val="24"/>
              </w:rPr>
            </w:pPr>
          </w:p>
        </w:tc>
      </w:tr>
      <w:tr w:rsidR="00AE30F2" w:rsidTr="00A235B4">
        <w:trPr>
          <w:trHeight w:val="2933"/>
        </w:trPr>
        <w:tc>
          <w:tcPr>
            <w:tcW w:w="9360" w:type="dxa"/>
            <w:gridSpan w:val="8"/>
            <w:tcBorders>
              <w:top w:val="single" w:sz="8" w:space="0" w:color="auto"/>
              <w:bottom w:val="single" w:sz="8" w:space="0" w:color="auto"/>
            </w:tcBorders>
          </w:tcPr>
          <w:p w:rsidR="00AE30F2" w:rsidRDefault="00AE30F2" w:rsidP="00A235B4">
            <w:pPr>
              <w:spacing w:beforeLines="50" w:before="156" w:line="360" w:lineRule="auto"/>
              <w:ind w:firstLineChars="100" w:firstLine="240"/>
              <w:rPr>
                <w:rFonts w:ascii="仿宋_GB2312" w:eastAsia="仿宋_GB2312"/>
                <w:color w:val="000000"/>
                <w:sz w:val="24"/>
              </w:rPr>
            </w:pPr>
            <w:r>
              <w:rPr>
                <w:rFonts w:ascii="仿宋_GB2312" w:eastAsia="仿宋_GB2312" w:hint="eastAsia"/>
                <w:color w:val="000000"/>
                <w:sz w:val="24"/>
              </w:rPr>
              <w:t>工程安全生产、文明施工自评情况：</w:t>
            </w:r>
          </w:p>
        </w:tc>
      </w:tr>
      <w:tr w:rsidR="00AE30F2" w:rsidTr="00A235B4">
        <w:trPr>
          <w:cantSplit/>
          <w:trHeight w:val="2187"/>
        </w:trPr>
        <w:tc>
          <w:tcPr>
            <w:tcW w:w="540" w:type="dxa"/>
            <w:tcBorders>
              <w:top w:val="single" w:sz="8" w:space="0" w:color="auto"/>
              <w:bottom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评价情况</w:t>
            </w:r>
          </w:p>
        </w:tc>
        <w:tc>
          <w:tcPr>
            <w:tcW w:w="4320" w:type="dxa"/>
            <w:gridSpan w:val="3"/>
            <w:tcBorders>
              <w:top w:val="single" w:sz="8" w:space="0" w:color="auto"/>
              <w:left w:val="single" w:sz="8" w:space="0" w:color="auto"/>
              <w:bottom w:val="single" w:sz="8" w:space="0" w:color="auto"/>
              <w:right w:val="single" w:sz="8" w:space="0" w:color="auto"/>
            </w:tcBorders>
          </w:tcPr>
          <w:p w:rsidR="00AE30F2" w:rsidRDefault="00AE30F2" w:rsidP="00A235B4">
            <w:pPr>
              <w:spacing w:beforeLines="50" w:before="156" w:line="360" w:lineRule="auto"/>
              <w:rPr>
                <w:rFonts w:ascii="仿宋_GB2312" w:eastAsia="仿宋_GB2312"/>
                <w:color w:val="000000"/>
                <w:sz w:val="24"/>
              </w:rPr>
            </w:pPr>
            <w:r>
              <w:rPr>
                <w:rFonts w:ascii="仿宋_GB2312" w:eastAsia="仿宋_GB2312" w:hint="eastAsia"/>
                <w:color w:val="000000"/>
                <w:sz w:val="24"/>
              </w:rPr>
              <w:t>企业自评等级：</w:t>
            </w:r>
          </w:p>
          <w:p w:rsidR="00AE30F2" w:rsidRDefault="00AE30F2" w:rsidP="00A235B4">
            <w:pPr>
              <w:spacing w:line="360" w:lineRule="auto"/>
              <w:rPr>
                <w:rFonts w:ascii="仿宋_GB2312" w:eastAsia="仿宋_GB2312"/>
                <w:color w:val="000000"/>
                <w:sz w:val="24"/>
              </w:rPr>
            </w:pPr>
          </w:p>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360" w:lineRule="auto"/>
              <w:ind w:firstLineChars="1100" w:firstLine="2640"/>
              <w:rPr>
                <w:rFonts w:ascii="仿宋_GB2312" w:eastAsia="仿宋_GB2312"/>
                <w:color w:val="000000"/>
                <w:sz w:val="24"/>
              </w:rPr>
            </w:pPr>
            <w:r>
              <w:rPr>
                <w:rFonts w:ascii="仿宋_GB2312" w:eastAsia="仿宋_GB2312" w:hint="eastAsia"/>
                <w:color w:val="000000"/>
                <w:sz w:val="24"/>
              </w:rPr>
              <w:t>年   月   日</w:t>
            </w:r>
          </w:p>
        </w:tc>
        <w:tc>
          <w:tcPr>
            <w:tcW w:w="4500" w:type="dxa"/>
            <w:gridSpan w:val="4"/>
            <w:tcBorders>
              <w:top w:val="single" w:sz="8" w:space="0" w:color="auto"/>
              <w:left w:val="single" w:sz="8" w:space="0" w:color="auto"/>
              <w:bottom w:val="single" w:sz="8" w:space="0" w:color="auto"/>
            </w:tcBorders>
          </w:tcPr>
          <w:p w:rsidR="00AE30F2" w:rsidRDefault="00AE30F2" w:rsidP="00A235B4">
            <w:pPr>
              <w:spacing w:beforeLines="50" w:before="156" w:line="360" w:lineRule="auto"/>
              <w:rPr>
                <w:rFonts w:ascii="仿宋_GB2312" w:eastAsia="仿宋_GB2312"/>
                <w:color w:val="000000"/>
                <w:sz w:val="24"/>
              </w:rPr>
            </w:pPr>
            <w:r>
              <w:rPr>
                <w:rFonts w:ascii="仿宋_GB2312" w:eastAsia="仿宋_GB2312" w:hint="eastAsia"/>
                <w:color w:val="000000"/>
                <w:sz w:val="24"/>
              </w:rPr>
              <w:t>监理单位评价：</w:t>
            </w:r>
          </w:p>
          <w:p w:rsidR="00AE30F2" w:rsidRDefault="00AE30F2" w:rsidP="00A235B4">
            <w:pPr>
              <w:spacing w:line="360" w:lineRule="auto"/>
              <w:rPr>
                <w:rFonts w:ascii="仿宋_GB2312" w:eastAsia="仿宋_GB2312"/>
                <w:color w:val="000000"/>
                <w:sz w:val="24"/>
              </w:rPr>
            </w:pPr>
          </w:p>
          <w:p w:rsidR="00AE30F2" w:rsidRDefault="00AE30F2" w:rsidP="00A235B4">
            <w:pPr>
              <w:spacing w:line="360" w:lineRule="auto"/>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360" w:lineRule="auto"/>
              <w:ind w:firstLineChars="1150" w:firstLine="2760"/>
              <w:rPr>
                <w:rFonts w:ascii="仿宋_GB2312" w:eastAsia="仿宋_GB2312"/>
                <w:color w:val="000000"/>
                <w:sz w:val="24"/>
              </w:rPr>
            </w:pPr>
            <w:r>
              <w:rPr>
                <w:rFonts w:ascii="仿宋_GB2312" w:eastAsia="仿宋_GB2312" w:hint="eastAsia"/>
                <w:color w:val="000000"/>
                <w:sz w:val="24"/>
              </w:rPr>
              <w:t>年   月   日</w:t>
            </w:r>
          </w:p>
        </w:tc>
      </w:tr>
      <w:tr w:rsidR="00AE30F2" w:rsidTr="00A235B4">
        <w:trPr>
          <w:cantSplit/>
          <w:trHeight w:val="1873"/>
        </w:trPr>
        <w:tc>
          <w:tcPr>
            <w:tcW w:w="540" w:type="dxa"/>
            <w:tcBorders>
              <w:top w:val="single" w:sz="8" w:space="0" w:color="auto"/>
              <w:right w:val="single" w:sz="8" w:space="0" w:color="auto"/>
            </w:tcBorders>
            <w:vAlign w:val="center"/>
          </w:tcPr>
          <w:p w:rsidR="00AE30F2" w:rsidRDefault="00AE30F2" w:rsidP="00A235B4">
            <w:pPr>
              <w:spacing w:line="360" w:lineRule="auto"/>
              <w:jc w:val="center"/>
              <w:rPr>
                <w:rFonts w:ascii="仿宋_GB2312" w:eastAsia="仿宋_GB2312"/>
                <w:color w:val="000000"/>
                <w:sz w:val="24"/>
              </w:rPr>
            </w:pPr>
            <w:r>
              <w:rPr>
                <w:rFonts w:ascii="仿宋_GB2312" w:eastAsia="仿宋_GB2312" w:hint="eastAsia"/>
                <w:color w:val="000000"/>
                <w:sz w:val="24"/>
              </w:rPr>
              <w:t>评价情况</w:t>
            </w:r>
          </w:p>
        </w:tc>
        <w:tc>
          <w:tcPr>
            <w:tcW w:w="4320" w:type="dxa"/>
            <w:gridSpan w:val="3"/>
            <w:tcBorders>
              <w:top w:val="single" w:sz="8" w:space="0" w:color="auto"/>
              <w:left w:val="single" w:sz="8" w:space="0" w:color="auto"/>
              <w:right w:val="single" w:sz="8" w:space="0" w:color="auto"/>
            </w:tcBorders>
          </w:tcPr>
          <w:p w:rsidR="00AE30F2" w:rsidRDefault="00AE30F2" w:rsidP="00A235B4">
            <w:pPr>
              <w:spacing w:line="360" w:lineRule="exact"/>
              <w:rPr>
                <w:rFonts w:ascii="仿宋_GB2312" w:eastAsia="仿宋_GB2312"/>
                <w:color w:val="000000"/>
                <w:sz w:val="24"/>
              </w:rPr>
            </w:pPr>
            <w:r>
              <w:rPr>
                <w:rFonts w:ascii="仿宋_GB2312" w:eastAsia="仿宋_GB2312" w:hint="eastAsia"/>
                <w:color w:val="000000"/>
                <w:sz w:val="24"/>
              </w:rPr>
              <w:t>建设单位评价：</w:t>
            </w:r>
          </w:p>
          <w:p w:rsidR="00AE30F2" w:rsidRDefault="00AE30F2" w:rsidP="00A235B4">
            <w:pPr>
              <w:spacing w:line="360" w:lineRule="exact"/>
              <w:rPr>
                <w:rFonts w:ascii="仿宋_GB2312" w:eastAsia="仿宋_GB2312"/>
                <w:color w:val="000000"/>
                <w:sz w:val="24"/>
              </w:rPr>
            </w:pPr>
          </w:p>
          <w:p w:rsidR="00AE30F2" w:rsidRDefault="00AE30F2" w:rsidP="00A235B4">
            <w:pPr>
              <w:spacing w:line="360" w:lineRule="exact"/>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360" w:lineRule="exact"/>
              <w:ind w:firstLineChars="1100" w:firstLine="2640"/>
              <w:rPr>
                <w:rFonts w:ascii="仿宋_GB2312" w:eastAsia="仿宋_GB2312"/>
                <w:color w:val="000000"/>
                <w:sz w:val="24"/>
              </w:rPr>
            </w:pPr>
          </w:p>
          <w:p w:rsidR="00AE30F2" w:rsidRDefault="00AE30F2" w:rsidP="00A235B4">
            <w:pPr>
              <w:spacing w:line="360" w:lineRule="exact"/>
              <w:ind w:firstLineChars="1100" w:firstLine="2640"/>
              <w:rPr>
                <w:rFonts w:ascii="仿宋_GB2312" w:eastAsia="仿宋_GB2312"/>
                <w:color w:val="000000"/>
                <w:sz w:val="24"/>
              </w:rPr>
            </w:pPr>
            <w:r>
              <w:rPr>
                <w:rFonts w:ascii="仿宋_GB2312" w:eastAsia="仿宋_GB2312" w:hint="eastAsia"/>
                <w:color w:val="000000"/>
                <w:sz w:val="24"/>
              </w:rPr>
              <w:t>年   月   日</w:t>
            </w:r>
          </w:p>
        </w:tc>
        <w:tc>
          <w:tcPr>
            <w:tcW w:w="4500" w:type="dxa"/>
            <w:gridSpan w:val="4"/>
            <w:tcBorders>
              <w:top w:val="single" w:sz="8" w:space="0" w:color="auto"/>
              <w:left w:val="single" w:sz="8" w:space="0" w:color="auto"/>
            </w:tcBorders>
          </w:tcPr>
          <w:p w:rsidR="00AE30F2" w:rsidRDefault="00AE30F2" w:rsidP="00A235B4">
            <w:pPr>
              <w:spacing w:line="360" w:lineRule="exact"/>
              <w:rPr>
                <w:rFonts w:ascii="仿宋_GB2312" w:eastAsia="仿宋_GB2312"/>
                <w:color w:val="000000"/>
                <w:sz w:val="24"/>
              </w:rPr>
            </w:pPr>
            <w:r>
              <w:rPr>
                <w:rFonts w:ascii="仿宋_GB2312" w:eastAsia="仿宋_GB2312" w:hint="eastAsia"/>
                <w:color w:val="000000"/>
                <w:sz w:val="24"/>
              </w:rPr>
              <w:t>属地建设主管部门考评意见：</w:t>
            </w:r>
          </w:p>
          <w:p w:rsidR="00AE30F2" w:rsidRDefault="00AE30F2" w:rsidP="00A235B4">
            <w:pPr>
              <w:spacing w:line="360" w:lineRule="exact"/>
              <w:rPr>
                <w:rFonts w:ascii="仿宋_GB2312" w:eastAsia="仿宋_GB2312"/>
                <w:color w:val="000000"/>
                <w:sz w:val="24"/>
              </w:rPr>
            </w:pPr>
          </w:p>
          <w:p w:rsidR="00AE30F2" w:rsidRDefault="00AE30F2" w:rsidP="00A235B4">
            <w:pPr>
              <w:spacing w:line="360" w:lineRule="exact"/>
              <w:rPr>
                <w:rFonts w:ascii="仿宋_GB2312" w:eastAsia="仿宋_GB2312"/>
                <w:color w:val="000000"/>
                <w:sz w:val="24"/>
              </w:rPr>
            </w:pPr>
            <w:r>
              <w:rPr>
                <w:rFonts w:ascii="仿宋_GB2312" w:eastAsia="仿宋_GB2312" w:hint="eastAsia"/>
                <w:color w:val="000000"/>
                <w:sz w:val="24"/>
              </w:rPr>
              <w:t>负责人签章：</w:t>
            </w:r>
          </w:p>
          <w:p w:rsidR="00AE30F2" w:rsidRDefault="00AE30F2" w:rsidP="00A235B4">
            <w:pPr>
              <w:spacing w:line="360" w:lineRule="exact"/>
              <w:ind w:firstLineChars="1050" w:firstLine="2520"/>
              <w:rPr>
                <w:rFonts w:ascii="仿宋_GB2312" w:eastAsia="仿宋_GB2312"/>
                <w:color w:val="000000"/>
                <w:sz w:val="24"/>
              </w:rPr>
            </w:pPr>
          </w:p>
          <w:p w:rsidR="00AE30F2" w:rsidRDefault="00AE30F2" w:rsidP="00A235B4">
            <w:pPr>
              <w:spacing w:line="360" w:lineRule="exact"/>
              <w:ind w:firstLineChars="1050" w:firstLine="2520"/>
              <w:rPr>
                <w:rFonts w:ascii="仿宋_GB2312" w:eastAsia="仿宋_GB2312"/>
                <w:color w:val="000000"/>
                <w:sz w:val="24"/>
              </w:rPr>
            </w:pPr>
            <w:r>
              <w:rPr>
                <w:rFonts w:ascii="仿宋_GB2312" w:eastAsia="仿宋_GB2312" w:hint="eastAsia"/>
                <w:color w:val="000000"/>
                <w:sz w:val="24"/>
              </w:rPr>
              <w:t>年   月   日</w:t>
            </w:r>
          </w:p>
        </w:tc>
      </w:tr>
    </w:tbl>
    <w:p w:rsidR="00AE30F2" w:rsidRDefault="00AE30F2" w:rsidP="00AE30F2">
      <w:pPr>
        <w:spacing w:line="360" w:lineRule="auto"/>
        <w:ind w:leftChars="-171" w:left="-359" w:firstLineChars="100" w:firstLine="240"/>
        <w:rPr>
          <w:rFonts w:ascii="仿宋_GB2312" w:eastAsia="仿宋_GB2312" w:hAnsi="宋体"/>
          <w:color w:val="000000"/>
          <w:sz w:val="24"/>
        </w:rPr>
      </w:pPr>
      <w:r>
        <w:rPr>
          <w:rFonts w:ascii="仿宋_GB2312" w:eastAsia="仿宋_GB2312" w:hAnsi="宋体" w:hint="eastAsia"/>
          <w:color w:val="000000"/>
          <w:sz w:val="24"/>
        </w:rPr>
        <w:t>注：本表一式四份，建设、施工、监理、监督部门各一份。</w:t>
      </w:r>
    </w:p>
    <w:p w:rsidR="00AE30F2" w:rsidRDefault="00AE30F2" w:rsidP="00AE30F2">
      <w:pPr>
        <w:spacing w:line="400" w:lineRule="exact"/>
        <w:ind w:leftChars="-202" w:left="-424" w:firstLineChars="50" w:firstLine="160"/>
        <w:jc w:val="left"/>
        <w:rPr>
          <w:rFonts w:ascii="黑体" w:eastAsia="黑体" w:hAnsi="黑体"/>
          <w:sz w:val="32"/>
          <w:szCs w:val="32"/>
        </w:rPr>
      </w:pPr>
      <w:r>
        <w:rPr>
          <w:rFonts w:ascii="黑体" w:eastAsia="黑体" w:hAnsi="黑体" w:hint="eastAsia"/>
          <w:sz w:val="32"/>
          <w:szCs w:val="32"/>
        </w:rPr>
        <w:lastRenderedPageBreak/>
        <w:t>附件3</w:t>
      </w:r>
    </w:p>
    <w:p w:rsidR="00AE30F2" w:rsidRDefault="00AE30F2" w:rsidP="00AE30F2">
      <w:pPr>
        <w:spacing w:line="400" w:lineRule="exact"/>
        <w:ind w:leftChars="-202" w:left="-424" w:firstLineChars="50" w:firstLine="160"/>
        <w:jc w:val="left"/>
        <w:rPr>
          <w:rFonts w:ascii="黑体" w:eastAsia="黑体" w:hAnsi="黑体"/>
          <w:sz w:val="32"/>
          <w:szCs w:val="32"/>
        </w:rPr>
      </w:pPr>
    </w:p>
    <w:p w:rsidR="00AE30F2" w:rsidRDefault="00AE30F2" w:rsidP="00AE30F2">
      <w:pPr>
        <w:spacing w:line="360" w:lineRule="auto"/>
        <w:ind w:leftChars="-171" w:left="-359"/>
        <w:jc w:val="center"/>
        <w:rPr>
          <w:rFonts w:ascii="方正小标宋简体" w:eastAsia="方正小标宋简体" w:hAnsi="仿宋"/>
          <w:sz w:val="36"/>
          <w:szCs w:val="36"/>
        </w:rPr>
      </w:pPr>
      <w:r>
        <w:rPr>
          <w:rFonts w:ascii="方正小标宋简体" w:eastAsia="方正小标宋简体" w:hAnsi="仿宋" w:hint="eastAsia"/>
          <w:sz w:val="36"/>
          <w:szCs w:val="36"/>
        </w:rPr>
        <w:t>温州市安全生产文明施工标准化管理</w:t>
      </w:r>
    </w:p>
    <w:p w:rsidR="00AE30F2" w:rsidRDefault="00AE30F2" w:rsidP="00AE30F2">
      <w:pPr>
        <w:spacing w:line="360" w:lineRule="auto"/>
        <w:ind w:leftChars="-171" w:left="-359"/>
        <w:jc w:val="center"/>
        <w:rPr>
          <w:rFonts w:ascii="方正小标宋简体" w:eastAsia="方正小标宋简体" w:hAnsi="仿宋"/>
          <w:sz w:val="36"/>
          <w:szCs w:val="36"/>
        </w:rPr>
      </w:pPr>
      <w:r>
        <w:rPr>
          <w:rFonts w:ascii="方正小标宋简体" w:eastAsia="方正小标宋简体" w:hAnsi="仿宋" w:hint="eastAsia"/>
          <w:sz w:val="36"/>
          <w:szCs w:val="36"/>
        </w:rPr>
        <w:t>优良（示范）建筑工地过程评价申请表</w:t>
      </w:r>
    </w:p>
    <w:tbl>
      <w:tblPr>
        <w:tblW w:w="9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497"/>
        <w:gridCol w:w="421"/>
        <w:gridCol w:w="917"/>
        <w:gridCol w:w="1152"/>
        <w:gridCol w:w="435"/>
        <w:gridCol w:w="482"/>
        <w:gridCol w:w="920"/>
        <w:gridCol w:w="917"/>
        <w:gridCol w:w="1050"/>
        <w:gridCol w:w="1021"/>
      </w:tblGrid>
      <w:tr w:rsidR="00AE30F2" w:rsidTr="00A235B4">
        <w:trPr>
          <w:trHeight w:val="669"/>
        </w:trPr>
        <w:tc>
          <w:tcPr>
            <w:tcW w:w="9178" w:type="dxa"/>
            <w:gridSpan w:val="11"/>
            <w:vAlign w:val="center"/>
          </w:tcPr>
          <w:p w:rsidR="00AE30F2" w:rsidRDefault="00AE30F2" w:rsidP="00A235B4">
            <w:pPr>
              <w:ind w:firstLineChars="100" w:firstLine="240"/>
              <w:rPr>
                <w:rFonts w:ascii="仿宋_GB2312" w:eastAsia="仿宋_GB2312"/>
                <w:sz w:val="24"/>
              </w:rPr>
            </w:pPr>
            <w:r>
              <w:rPr>
                <w:rFonts w:ascii="仿宋_GB2312" w:eastAsia="仿宋_GB2312" w:hint="eastAsia"/>
                <w:sz w:val="24"/>
              </w:rPr>
              <w:t>工程名称：</w:t>
            </w:r>
          </w:p>
        </w:tc>
      </w:tr>
      <w:tr w:rsidR="00AE30F2" w:rsidTr="00A235B4">
        <w:trPr>
          <w:trHeight w:val="669"/>
        </w:trPr>
        <w:tc>
          <w:tcPr>
            <w:tcW w:w="1863" w:type="dxa"/>
            <w:gridSpan w:val="2"/>
            <w:vAlign w:val="center"/>
          </w:tcPr>
          <w:p w:rsidR="00AE30F2" w:rsidRDefault="00AE30F2" w:rsidP="00A235B4">
            <w:pPr>
              <w:jc w:val="center"/>
              <w:rPr>
                <w:rFonts w:ascii="仿宋_GB2312" w:eastAsia="仿宋_GB2312"/>
                <w:sz w:val="24"/>
              </w:rPr>
            </w:pPr>
            <w:r>
              <w:rPr>
                <w:rFonts w:ascii="仿宋_GB2312" w:eastAsia="仿宋_GB2312" w:hint="eastAsia"/>
                <w:sz w:val="24"/>
              </w:rPr>
              <w:t>建筑面积(M</w:t>
            </w:r>
            <w:r>
              <w:rPr>
                <w:rFonts w:ascii="Calibri" w:eastAsia="仿宋_GB2312" w:hAnsi="Calibri" w:cs="Calibri"/>
                <w:sz w:val="24"/>
              </w:rPr>
              <w:t>²</w:t>
            </w:r>
            <w:r>
              <w:rPr>
                <w:rFonts w:ascii="仿宋_GB2312" w:eastAsia="仿宋_GB2312" w:hint="eastAsia"/>
                <w:sz w:val="24"/>
              </w:rPr>
              <w:t>)</w:t>
            </w:r>
          </w:p>
        </w:tc>
        <w:tc>
          <w:tcPr>
            <w:tcW w:w="2490" w:type="dxa"/>
            <w:gridSpan w:val="3"/>
            <w:vAlign w:val="center"/>
          </w:tcPr>
          <w:p w:rsidR="00AE30F2" w:rsidRDefault="00AE30F2" w:rsidP="00A235B4">
            <w:pPr>
              <w:jc w:val="center"/>
              <w:rPr>
                <w:rFonts w:ascii="仿宋_GB2312" w:eastAsia="仿宋_GB2312"/>
                <w:sz w:val="24"/>
              </w:rPr>
            </w:pPr>
          </w:p>
        </w:tc>
        <w:tc>
          <w:tcPr>
            <w:tcW w:w="1837" w:type="dxa"/>
            <w:gridSpan w:val="3"/>
            <w:vAlign w:val="center"/>
          </w:tcPr>
          <w:p w:rsidR="00AE30F2" w:rsidRDefault="00AE30F2" w:rsidP="00A235B4">
            <w:pPr>
              <w:jc w:val="center"/>
              <w:rPr>
                <w:rFonts w:ascii="仿宋_GB2312" w:eastAsia="仿宋_GB2312"/>
                <w:sz w:val="24"/>
              </w:rPr>
            </w:pPr>
            <w:r>
              <w:rPr>
                <w:rFonts w:ascii="仿宋_GB2312" w:eastAsia="仿宋_GB2312" w:hint="eastAsia"/>
                <w:sz w:val="24"/>
              </w:rPr>
              <w:t>工程造价</w:t>
            </w:r>
          </w:p>
        </w:tc>
        <w:tc>
          <w:tcPr>
            <w:tcW w:w="2988" w:type="dxa"/>
            <w:gridSpan w:val="3"/>
            <w:vAlign w:val="center"/>
          </w:tcPr>
          <w:p w:rsidR="00AE30F2" w:rsidRDefault="00AE30F2" w:rsidP="00A235B4">
            <w:pPr>
              <w:jc w:val="center"/>
              <w:rPr>
                <w:rFonts w:ascii="仿宋_GB2312" w:eastAsia="仿宋_GB2312"/>
                <w:sz w:val="24"/>
              </w:rPr>
            </w:pPr>
          </w:p>
        </w:tc>
      </w:tr>
      <w:tr w:rsidR="00AE30F2" w:rsidTr="00A235B4">
        <w:trPr>
          <w:trHeight w:val="669"/>
        </w:trPr>
        <w:tc>
          <w:tcPr>
            <w:tcW w:w="1863" w:type="dxa"/>
            <w:gridSpan w:val="2"/>
            <w:vAlign w:val="center"/>
          </w:tcPr>
          <w:p w:rsidR="00AE30F2" w:rsidRDefault="00AE30F2" w:rsidP="00A235B4">
            <w:pPr>
              <w:jc w:val="center"/>
              <w:rPr>
                <w:rFonts w:ascii="仿宋_GB2312" w:eastAsia="仿宋_GB2312"/>
                <w:sz w:val="24"/>
              </w:rPr>
            </w:pPr>
            <w:r>
              <w:rPr>
                <w:rFonts w:ascii="仿宋_GB2312" w:eastAsia="仿宋_GB2312" w:hint="eastAsia"/>
                <w:sz w:val="24"/>
              </w:rPr>
              <w:t>施工许可证</w:t>
            </w:r>
          </w:p>
          <w:p w:rsidR="00AE30F2" w:rsidRDefault="00AE30F2" w:rsidP="00A235B4">
            <w:pPr>
              <w:jc w:val="center"/>
              <w:rPr>
                <w:rFonts w:ascii="仿宋_GB2312" w:eastAsia="仿宋_GB2312"/>
                <w:sz w:val="24"/>
              </w:rPr>
            </w:pPr>
            <w:r>
              <w:rPr>
                <w:rFonts w:ascii="仿宋_GB2312" w:eastAsia="仿宋_GB2312" w:hint="eastAsia"/>
                <w:sz w:val="24"/>
              </w:rPr>
              <w:t>编号</w:t>
            </w:r>
          </w:p>
        </w:tc>
        <w:tc>
          <w:tcPr>
            <w:tcW w:w="2490" w:type="dxa"/>
            <w:gridSpan w:val="3"/>
            <w:vAlign w:val="center"/>
          </w:tcPr>
          <w:p w:rsidR="00AE30F2" w:rsidRDefault="00AE30F2" w:rsidP="00A235B4">
            <w:pPr>
              <w:jc w:val="center"/>
              <w:rPr>
                <w:rFonts w:ascii="仿宋_GB2312" w:eastAsia="仿宋_GB2312"/>
                <w:sz w:val="24"/>
              </w:rPr>
            </w:pPr>
          </w:p>
        </w:tc>
        <w:tc>
          <w:tcPr>
            <w:tcW w:w="1837" w:type="dxa"/>
            <w:gridSpan w:val="3"/>
            <w:vAlign w:val="center"/>
          </w:tcPr>
          <w:p w:rsidR="00AE30F2" w:rsidRDefault="00AE30F2" w:rsidP="00A235B4">
            <w:pPr>
              <w:jc w:val="center"/>
              <w:rPr>
                <w:rFonts w:ascii="仿宋_GB2312" w:eastAsia="仿宋_GB2312"/>
                <w:sz w:val="24"/>
              </w:rPr>
            </w:pPr>
            <w:r>
              <w:rPr>
                <w:rFonts w:ascii="仿宋_GB2312" w:eastAsia="仿宋_GB2312" w:hint="eastAsia"/>
                <w:sz w:val="24"/>
              </w:rPr>
              <w:t>工程类型</w:t>
            </w:r>
          </w:p>
        </w:tc>
        <w:tc>
          <w:tcPr>
            <w:tcW w:w="2988" w:type="dxa"/>
            <w:gridSpan w:val="3"/>
            <w:vAlign w:val="center"/>
          </w:tcPr>
          <w:p w:rsidR="00AE30F2" w:rsidRDefault="00AE30F2" w:rsidP="00A235B4">
            <w:pPr>
              <w:jc w:val="center"/>
              <w:rPr>
                <w:rFonts w:ascii="仿宋_GB2312" w:eastAsia="仿宋_GB2312"/>
                <w:sz w:val="24"/>
              </w:rPr>
            </w:pPr>
          </w:p>
        </w:tc>
      </w:tr>
      <w:tr w:rsidR="00AE30F2" w:rsidTr="00A235B4">
        <w:trPr>
          <w:trHeight w:val="669"/>
        </w:trPr>
        <w:tc>
          <w:tcPr>
            <w:tcW w:w="1863" w:type="dxa"/>
            <w:gridSpan w:val="2"/>
            <w:vAlign w:val="center"/>
          </w:tcPr>
          <w:p w:rsidR="00AE30F2" w:rsidRDefault="00AE30F2" w:rsidP="00A235B4">
            <w:pPr>
              <w:jc w:val="center"/>
              <w:rPr>
                <w:rFonts w:ascii="仿宋_GB2312" w:eastAsia="仿宋_GB2312"/>
                <w:sz w:val="24"/>
              </w:rPr>
            </w:pPr>
            <w:r>
              <w:rPr>
                <w:rFonts w:ascii="仿宋_GB2312" w:eastAsia="仿宋_GB2312" w:hint="eastAsia"/>
                <w:sz w:val="24"/>
              </w:rPr>
              <w:t>工程形象进度</w:t>
            </w:r>
          </w:p>
        </w:tc>
        <w:tc>
          <w:tcPr>
            <w:tcW w:w="7315" w:type="dxa"/>
            <w:gridSpan w:val="9"/>
            <w:vAlign w:val="center"/>
          </w:tcPr>
          <w:p w:rsidR="00AE30F2" w:rsidRDefault="00AE30F2" w:rsidP="00A235B4">
            <w:pPr>
              <w:ind w:firstLineChars="250" w:firstLine="600"/>
              <w:rPr>
                <w:rFonts w:ascii="仿宋_GB2312" w:eastAsia="仿宋_GB2312"/>
                <w:sz w:val="24"/>
              </w:rPr>
            </w:pPr>
          </w:p>
        </w:tc>
      </w:tr>
      <w:tr w:rsidR="00AE30F2" w:rsidTr="00A235B4">
        <w:trPr>
          <w:trHeight w:val="669"/>
        </w:trPr>
        <w:tc>
          <w:tcPr>
            <w:tcW w:w="1863" w:type="dxa"/>
            <w:gridSpan w:val="2"/>
            <w:vAlign w:val="center"/>
          </w:tcPr>
          <w:p w:rsidR="00AE30F2" w:rsidRDefault="00AE30F2" w:rsidP="00A235B4">
            <w:pPr>
              <w:jc w:val="center"/>
              <w:rPr>
                <w:rFonts w:ascii="仿宋_GB2312" w:eastAsia="仿宋_GB2312"/>
                <w:sz w:val="24"/>
              </w:rPr>
            </w:pPr>
            <w:r>
              <w:rPr>
                <w:rFonts w:ascii="仿宋_GB2312" w:eastAsia="仿宋_GB2312" w:hint="eastAsia"/>
                <w:sz w:val="24"/>
              </w:rPr>
              <w:t>项目经理</w:t>
            </w:r>
          </w:p>
        </w:tc>
        <w:tc>
          <w:tcPr>
            <w:tcW w:w="2490" w:type="dxa"/>
            <w:gridSpan w:val="3"/>
            <w:vAlign w:val="center"/>
          </w:tcPr>
          <w:p w:rsidR="00AE30F2" w:rsidRDefault="00AE30F2" w:rsidP="00A235B4">
            <w:pPr>
              <w:jc w:val="center"/>
              <w:rPr>
                <w:rFonts w:ascii="仿宋_GB2312" w:eastAsia="仿宋_GB2312"/>
                <w:sz w:val="24"/>
              </w:rPr>
            </w:pPr>
          </w:p>
        </w:tc>
        <w:tc>
          <w:tcPr>
            <w:tcW w:w="1837" w:type="dxa"/>
            <w:gridSpan w:val="3"/>
            <w:vAlign w:val="center"/>
          </w:tcPr>
          <w:p w:rsidR="00AE30F2" w:rsidRDefault="00AE30F2" w:rsidP="00A235B4">
            <w:pPr>
              <w:jc w:val="center"/>
              <w:rPr>
                <w:rFonts w:ascii="仿宋_GB2312" w:eastAsia="仿宋_GB2312"/>
                <w:sz w:val="24"/>
              </w:rPr>
            </w:pPr>
            <w:r>
              <w:rPr>
                <w:rFonts w:ascii="仿宋_GB2312" w:eastAsia="仿宋_GB2312" w:hint="eastAsia"/>
                <w:sz w:val="24"/>
              </w:rPr>
              <w:t>项目总监</w:t>
            </w:r>
          </w:p>
        </w:tc>
        <w:tc>
          <w:tcPr>
            <w:tcW w:w="2988" w:type="dxa"/>
            <w:gridSpan w:val="3"/>
            <w:vAlign w:val="center"/>
          </w:tcPr>
          <w:p w:rsidR="00AE30F2" w:rsidRDefault="00AE30F2" w:rsidP="00A235B4">
            <w:pPr>
              <w:jc w:val="center"/>
              <w:rPr>
                <w:rFonts w:ascii="仿宋_GB2312" w:eastAsia="仿宋_GB2312"/>
                <w:sz w:val="24"/>
              </w:rPr>
            </w:pPr>
          </w:p>
        </w:tc>
      </w:tr>
      <w:tr w:rsidR="00AE30F2" w:rsidTr="00A235B4">
        <w:trPr>
          <w:trHeight w:val="776"/>
        </w:trPr>
        <w:tc>
          <w:tcPr>
            <w:tcW w:w="1863" w:type="dxa"/>
            <w:gridSpan w:val="2"/>
            <w:vAlign w:val="center"/>
          </w:tcPr>
          <w:p w:rsidR="00AE30F2" w:rsidRDefault="00AE30F2" w:rsidP="00A235B4">
            <w:pPr>
              <w:jc w:val="center"/>
              <w:rPr>
                <w:rFonts w:ascii="仿宋_GB2312" w:eastAsia="仿宋_GB2312"/>
                <w:sz w:val="24"/>
              </w:rPr>
            </w:pPr>
            <w:r>
              <w:rPr>
                <w:rFonts w:ascii="仿宋_GB2312" w:eastAsia="仿宋_GB2312" w:hint="eastAsia"/>
                <w:sz w:val="24"/>
              </w:rPr>
              <w:t>过程评价联系人及联系电话</w:t>
            </w:r>
          </w:p>
        </w:tc>
        <w:tc>
          <w:tcPr>
            <w:tcW w:w="7315" w:type="dxa"/>
            <w:gridSpan w:val="9"/>
            <w:vAlign w:val="center"/>
          </w:tcPr>
          <w:p w:rsidR="00AE30F2" w:rsidRDefault="00AE30F2" w:rsidP="00A235B4">
            <w:pPr>
              <w:jc w:val="center"/>
              <w:rPr>
                <w:rFonts w:ascii="仿宋_GB2312" w:eastAsia="仿宋_GB2312"/>
                <w:sz w:val="24"/>
              </w:rPr>
            </w:pPr>
          </w:p>
        </w:tc>
      </w:tr>
      <w:tr w:rsidR="00AE30F2" w:rsidTr="00A235B4">
        <w:trPr>
          <w:trHeight w:val="669"/>
        </w:trPr>
        <w:tc>
          <w:tcPr>
            <w:tcW w:w="9178" w:type="dxa"/>
            <w:gridSpan w:val="11"/>
            <w:vAlign w:val="center"/>
          </w:tcPr>
          <w:p w:rsidR="00AE30F2" w:rsidRDefault="00AE30F2" w:rsidP="00A235B4">
            <w:pPr>
              <w:rPr>
                <w:rFonts w:ascii="仿宋_GB2312" w:eastAsia="仿宋_GB2312"/>
                <w:sz w:val="24"/>
              </w:rPr>
            </w:pPr>
            <w:r>
              <w:rPr>
                <w:rFonts w:ascii="仿宋_GB2312" w:eastAsia="仿宋_GB2312" w:hint="eastAsia"/>
                <w:sz w:val="24"/>
              </w:rPr>
              <w:t>工程详细地址：</w:t>
            </w:r>
          </w:p>
        </w:tc>
      </w:tr>
      <w:tr w:rsidR="00AE30F2" w:rsidTr="00A235B4">
        <w:trPr>
          <w:trHeight w:val="669"/>
        </w:trPr>
        <w:tc>
          <w:tcPr>
            <w:tcW w:w="1366" w:type="dxa"/>
            <w:vAlign w:val="center"/>
          </w:tcPr>
          <w:p w:rsidR="00AE30F2" w:rsidRDefault="00AE30F2" w:rsidP="00A235B4">
            <w:pPr>
              <w:jc w:val="center"/>
              <w:rPr>
                <w:rFonts w:ascii="仿宋_GB2312" w:eastAsia="仿宋_GB2312"/>
                <w:sz w:val="24"/>
              </w:rPr>
            </w:pPr>
            <w:r>
              <w:rPr>
                <w:rFonts w:ascii="仿宋_GB2312" w:eastAsia="仿宋_GB2312" w:hint="eastAsia"/>
                <w:sz w:val="24"/>
              </w:rPr>
              <w:t>四阶段</w:t>
            </w:r>
          </w:p>
          <w:p w:rsidR="00AE30F2" w:rsidRDefault="00AE30F2" w:rsidP="00A235B4">
            <w:pPr>
              <w:jc w:val="center"/>
              <w:rPr>
                <w:rFonts w:ascii="仿宋_GB2312" w:eastAsia="仿宋_GB2312"/>
                <w:sz w:val="24"/>
              </w:rPr>
            </w:pPr>
            <w:r>
              <w:rPr>
                <w:rFonts w:ascii="仿宋_GB2312" w:eastAsia="仿宋_GB2312" w:hint="eastAsia"/>
                <w:sz w:val="24"/>
              </w:rPr>
              <w:t>评分</w:t>
            </w:r>
          </w:p>
        </w:tc>
        <w:tc>
          <w:tcPr>
            <w:tcW w:w="918" w:type="dxa"/>
            <w:gridSpan w:val="2"/>
            <w:vAlign w:val="center"/>
          </w:tcPr>
          <w:p w:rsidR="00AE30F2" w:rsidRDefault="00AE30F2" w:rsidP="00A235B4">
            <w:pPr>
              <w:jc w:val="center"/>
              <w:rPr>
                <w:rFonts w:ascii="仿宋_GB2312" w:eastAsia="仿宋_GB2312"/>
                <w:sz w:val="24"/>
              </w:rPr>
            </w:pPr>
            <w:r>
              <w:rPr>
                <w:rFonts w:ascii="仿宋_GB2312" w:eastAsia="仿宋_GB2312" w:hint="eastAsia"/>
                <w:sz w:val="24"/>
              </w:rPr>
              <w:t>基础</w:t>
            </w:r>
          </w:p>
        </w:tc>
        <w:tc>
          <w:tcPr>
            <w:tcW w:w="917" w:type="dxa"/>
            <w:vAlign w:val="center"/>
          </w:tcPr>
          <w:p w:rsidR="00AE30F2" w:rsidRDefault="00AE30F2" w:rsidP="00A235B4">
            <w:pPr>
              <w:rPr>
                <w:rFonts w:ascii="仿宋_GB2312" w:eastAsia="仿宋_GB2312"/>
                <w:sz w:val="24"/>
              </w:rPr>
            </w:pPr>
          </w:p>
        </w:tc>
        <w:tc>
          <w:tcPr>
            <w:tcW w:w="1152" w:type="dxa"/>
            <w:vAlign w:val="center"/>
          </w:tcPr>
          <w:p w:rsidR="00AE30F2" w:rsidRDefault="00AE30F2" w:rsidP="00A235B4">
            <w:pPr>
              <w:rPr>
                <w:rFonts w:ascii="仿宋_GB2312" w:eastAsia="仿宋_GB2312"/>
                <w:sz w:val="24"/>
              </w:rPr>
            </w:pPr>
            <w:r>
              <w:rPr>
                <w:rFonts w:ascii="仿宋_GB2312" w:eastAsia="仿宋_GB2312" w:hint="eastAsia"/>
                <w:sz w:val="24"/>
              </w:rPr>
              <w:t>主体50%</w:t>
            </w:r>
          </w:p>
        </w:tc>
        <w:tc>
          <w:tcPr>
            <w:tcW w:w="917" w:type="dxa"/>
            <w:gridSpan w:val="2"/>
            <w:vAlign w:val="center"/>
          </w:tcPr>
          <w:p w:rsidR="00AE30F2" w:rsidRDefault="00AE30F2" w:rsidP="00A235B4">
            <w:pPr>
              <w:rPr>
                <w:rFonts w:ascii="仿宋_GB2312" w:eastAsia="仿宋_GB2312"/>
                <w:sz w:val="24"/>
              </w:rPr>
            </w:pPr>
          </w:p>
        </w:tc>
        <w:tc>
          <w:tcPr>
            <w:tcW w:w="920" w:type="dxa"/>
            <w:vAlign w:val="center"/>
          </w:tcPr>
          <w:p w:rsidR="00AE30F2" w:rsidRDefault="00AE30F2" w:rsidP="00A235B4">
            <w:pPr>
              <w:jc w:val="center"/>
              <w:rPr>
                <w:rFonts w:ascii="仿宋_GB2312" w:eastAsia="仿宋_GB2312"/>
                <w:sz w:val="24"/>
              </w:rPr>
            </w:pPr>
            <w:r>
              <w:rPr>
                <w:rFonts w:ascii="仿宋_GB2312" w:eastAsia="仿宋_GB2312" w:hint="eastAsia"/>
                <w:sz w:val="24"/>
              </w:rPr>
              <w:t>主体</w:t>
            </w:r>
          </w:p>
          <w:p w:rsidR="00AE30F2" w:rsidRDefault="00AE30F2" w:rsidP="00A235B4">
            <w:pPr>
              <w:jc w:val="center"/>
              <w:rPr>
                <w:rFonts w:ascii="仿宋_GB2312" w:eastAsia="仿宋_GB2312"/>
                <w:sz w:val="24"/>
              </w:rPr>
            </w:pPr>
            <w:r>
              <w:rPr>
                <w:rFonts w:ascii="仿宋_GB2312" w:eastAsia="仿宋_GB2312" w:hint="eastAsia"/>
                <w:sz w:val="24"/>
              </w:rPr>
              <w:t>结顶</w:t>
            </w:r>
          </w:p>
        </w:tc>
        <w:tc>
          <w:tcPr>
            <w:tcW w:w="917" w:type="dxa"/>
            <w:vAlign w:val="center"/>
          </w:tcPr>
          <w:p w:rsidR="00AE30F2" w:rsidRDefault="00AE30F2" w:rsidP="00A235B4">
            <w:pPr>
              <w:rPr>
                <w:rFonts w:ascii="仿宋_GB2312" w:eastAsia="仿宋_GB2312"/>
                <w:sz w:val="24"/>
              </w:rPr>
            </w:pPr>
          </w:p>
        </w:tc>
        <w:tc>
          <w:tcPr>
            <w:tcW w:w="1050" w:type="dxa"/>
            <w:vAlign w:val="center"/>
          </w:tcPr>
          <w:p w:rsidR="00AE30F2" w:rsidRDefault="00AE30F2" w:rsidP="00A235B4">
            <w:pPr>
              <w:rPr>
                <w:rFonts w:ascii="仿宋_GB2312" w:eastAsia="仿宋_GB2312"/>
                <w:sz w:val="24"/>
              </w:rPr>
            </w:pPr>
            <w:r>
              <w:rPr>
                <w:rFonts w:ascii="仿宋_GB2312" w:eastAsia="仿宋_GB2312" w:hint="eastAsia"/>
                <w:sz w:val="24"/>
              </w:rPr>
              <w:t>外装饰</w:t>
            </w:r>
          </w:p>
        </w:tc>
        <w:tc>
          <w:tcPr>
            <w:tcW w:w="1021" w:type="dxa"/>
            <w:vAlign w:val="center"/>
          </w:tcPr>
          <w:p w:rsidR="00AE30F2" w:rsidRDefault="00AE30F2" w:rsidP="00A235B4">
            <w:pPr>
              <w:rPr>
                <w:rFonts w:ascii="仿宋_GB2312" w:eastAsia="仿宋_GB2312"/>
                <w:sz w:val="24"/>
              </w:rPr>
            </w:pPr>
          </w:p>
        </w:tc>
      </w:tr>
      <w:tr w:rsidR="00AE30F2" w:rsidTr="00A235B4">
        <w:trPr>
          <w:trHeight w:val="669"/>
        </w:trPr>
        <w:tc>
          <w:tcPr>
            <w:tcW w:w="4788" w:type="dxa"/>
            <w:gridSpan w:val="6"/>
            <w:vAlign w:val="center"/>
          </w:tcPr>
          <w:p w:rsidR="00AE30F2" w:rsidRDefault="00AE30F2" w:rsidP="00A235B4">
            <w:pPr>
              <w:rPr>
                <w:rFonts w:ascii="仿宋_GB2312" w:eastAsia="仿宋_GB2312"/>
                <w:sz w:val="24"/>
              </w:rPr>
            </w:pPr>
          </w:p>
          <w:p w:rsidR="00AE30F2" w:rsidRDefault="00AE30F2" w:rsidP="00A235B4">
            <w:pPr>
              <w:rPr>
                <w:rFonts w:ascii="仿宋_GB2312" w:eastAsia="仿宋_GB2312"/>
                <w:sz w:val="24"/>
              </w:rPr>
            </w:pPr>
            <w:r>
              <w:rPr>
                <w:rFonts w:ascii="仿宋_GB2312" w:eastAsia="仿宋_GB2312" w:hint="eastAsia"/>
                <w:sz w:val="24"/>
              </w:rPr>
              <w:t>建筑施工总承包企业意见：</w:t>
            </w:r>
          </w:p>
          <w:p w:rsidR="00AE30F2" w:rsidRDefault="00AE30F2" w:rsidP="00A235B4">
            <w:pPr>
              <w:rPr>
                <w:rFonts w:ascii="仿宋_GB2312" w:eastAsia="仿宋_GB2312"/>
                <w:sz w:val="24"/>
              </w:rPr>
            </w:pPr>
          </w:p>
          <w:p w:rsidR="00AE30F2" w:rsidRDefault="00AE30F2" w:rsidP="00A235B4">
            <w:pPr>
              <w:rPr>
                <w:rFonts w:ascii="仿宋_GB2312" w:eastAsia="仿宋_GB2312"/>
                <w:sz w:val="24"/>
              </w:rPr>
            </w:pPr>
          </w:p>
          <w:p w:rsidR="00AE30F2" w:rsidRDefault="00AE30F2" w:rsidP="00A235B4">
            <w:pPr>
              <w:rPr>
                <w:rFonts w:ascii="仿宋_GB2312" w:eastAsia="仿宋_GB2312"/>
                <w:sz w:val="24"/>
              </w:rPr>
            </w:pPr>
          </w:p>
          <w:p w:rsidR="00AE30F2" w:rsidRDefault="00AE30F2" w:rsidP="00A235B4">
            <w:pPr>
              <w:rPr>
                <w:rFonts w:ascii="仿宋_GB2312" w:eastAsia="仿宋_GB2312"/>
                <w:sz w:val="24"/>
              </w:rPr>
            </w:pPr>
          </w:p>
          <w:p w:rsidR="00AE30F2" w:rsidRDefault="00AE30F2" w:rsidP="00A235B4">
            <w:pPr>
              <w:ind w:right="360"/>
              <w:jc w:val="right"/>
              <w:rPr>
                <w:rFonts w:ascii="仿宋_GB2312" w:eastAsia="仿宋_GB2312"/>
                <w:sz w:val="24"/>
              </w:rPr>
            </w:pPr>
          </w:p>
          <w:p w:rsidR="00AE30F2" w:rsidRDefault="00AE30F2" w:rsidP="00A235B4">
            <w:pPr>
              <w:ind w:right="360"/>
              <w:jc w:val="right"/>
              <w:rPr>
                <w:rFonts w:ascii="仿宋_GB2312" w:eastAsia="仿宋_GB2312"/>
                <w:sz w:val="24"/>
              </w:rPr>
            </w:pPr>
            <w:r>
              <w:rPr>
                <w:rFonts w:ascii="仿宋_GB2312" w:eastAsia="仿宋_GB2312" w:hint="eastAsia"/>
                <w:sz w:val="24"/>
              </w:rPr>
              <w:t>（公  章）</w:t>
            </w:r>
          </w:p>
          <w:p w:rsidR="00AE30F2" w:rsidRDefault="00AE30F2" w:rsidP="00A235B4">
            <w:pPr>
              <w:ind w:right="120"/>
              <w:jc w:val="right"/>
              <w:rPr>
                <w:rFonts w:ascii="仿宋_GB2312" w:eastAsia="仿宋_GB2312"/>
                <w:sz w:val="24"/>
              </w:rPr>
            </w:pPr>
            <w:r>
              <w:rPr>
                <w:rFonts w:ascii="仿宋_GB2312" w:eastAsia="仿宋_GB2312" w:hint="eastAsia"/>
                <w:sz w:val="24"/>
              </w:rPr>
              <w:t>年    月    日</w:t>
            </w:r>
          </w:p>
        </w:tc>
        <w:tc>
          <w:tcPr>
            <w:tcW w:w="4390" w:type="dxa"/>
            <w:gridSpan w:val="5"/>
          </w:tcPr>
          <w:p w:rsidR="00AE30F2" w:rsidRDefault="00AE30F2" w:rsidP="00A235B4">
            <w:pPr>
              <w:widowControl/>
              <w:rPr>
                <w:rFonts w:ascii="仿宋_GB2312" w:eastAsia="仿宋_GB2312"/>
                <w:sz w:val="24"/>
              </w:rPr>
            </w:pPr>
          </w:p>
          <w:p w:rsidR="00AE30F2" w:rsidRDefault="00AE30F2" w:rsidP="00A235B4">
            <w:pPr>
              <w:widowControl/>
              <w:rPr>
                <w:rFonts w:ascii="仿宋_GB2312" w:eastAsia="仿宋_GB2312"/>
                <w:sz w:val="24"/>
              </w:rPr>
            </w:pPr>
            <w:r>
              <w:rPr>
                <w:rFonts w:ascii="仿宋_GB2312" w:eastAsia="仿宋_GB2312" w:hint="eastAsia"/>
                <w:sz w:val="24"/>
              </w:rPr>
              <w:t>监理单位意见：</w:t>
            </w:r>
          </w:p>
          <w:p w:rsidR="00AE30F2" w:rsidRDefault="00AE30F2" w:rsidP="00A235B4">
            <w:pPr>
              <w:widowControl/>
              <w:rPr>
                <w:rFonts w:ascii="仿宋_GB2312" w:eastAsia="仿宋_GB2312"/>
                <w:sz w:val="24"/>
              </w:rPr>
            </w:pPr>
          </w:p>
          <w:p w:rsidR="00AE30F2" w:rsidRDefault="00AE30F2" w:rsidP="00A235B4">
            <w:pPr>
              <w:widowControl/>
              <w:rPr>
                <w:rFonts w:ascii="仿宋_GB2312" w:eastAsia="仿宋_GB2312"/>
                <w:sz w:val="24"/>
              </w:rPr>
            </w:pPr>
          </w:p>
          <w:p w:rsidR="00AE30F2" w:rsidRDefault="00AE30F2" w:rsidP="00A235B4">
            <w:pPr>
              <w:widowControl/>
              <w:rPr>
                <w:rFonts w:ascii="仿宋_GB2312" w:eastAsia="仿宋_GB2312"/>
                <w:sz w:val="24"/>
              </w:rPr>
            </w:pPr>
          </w:p>
          <w:p w:rsidR="00AE30F2" w:rsidRDefault="00AE30F2" w:rsidP="00A235B4">
            <w:pPr>
              <w:widowControl/>
              <w:rPr>
                <w:rFonts w:ascii="仿宋_GB2312" w:eastAsia="仿宋_GB2312"/>
                <w:sz w:val="24"/>
              </w:rPr>
            </w:pPr>
          </w:p>
          <w:p w:rsidR="00AE30F2" w:rsidRDefault="00AE30F2" w:rsidP="00A235B4">
            <w:pPr>
              <w:ind w:firstLineChars="1400" w:firstLine="3360"/>
              <w:rPr>
                <w:rFonts w:ascii="仿宋_GB2312" w:eastAsia="仿宋_GB2312"/>
                <w:sz w:val="24"/>
              </w:rPr>
            </w:pPr>
          </w:p>
          <w:p w:rsidR="00AE30F2" w:rsidRDefault="00AE30F2" w:rsidP="00A235B4">
            <w:pPr>
              <w:ind w:right="360"/>
              <w:jc w:val="right"/>
              <w:rPr>
                <w:rFonts w:ascii="仿宋_GB2312" w:eastAsia="仿宋_GB2312"/>
                <w:sz w:val="24"/>
              </w:rPr>
            </w:pPr>
            <w:r>
              <w:rPr>
                <w:rFonts w:ascii="仿宋_GB2312" w:eastAsia="仿宋_GB2312" w:hint="eastAsia"/>
                <w:sz w:val="24"/>
              </w:rPr>
              <w:t>（公  章）</w:t>
            </w:r>
          </w:p>
          <w:p w:rsidR="00AE30F2" w:rsidRDefault="00AE30F2" w:rsidP="00A235B4">
            <w:pPr>
              <w:ind w:firstLineChars="1000" w:firstLine="2400"/>
              <w:rPr>
                <w:rFonts w:ascii="仿宋_GB2312" w:eastAsia="仿宋_GB2312"/>
                <w:sz w:val="24"/>
              </w:rPr>
            </w:pPr>
            <w:r>
              <w:rPr>
                <w:rFonts w:ascii="仿宋_GB2312" w:eastAsia="仿宋_GB2312" w:hint="eastAsia"/>
                <w:sz w:val="24"/>
              </w:rPr>
              <w:t>年    月    日</w:t>
            </w:r>
          </w:p>
        </w:tc>
      </w:tr>
      <w:tr w:rsidR="00AE30F2" w:rsidTr="00A235B4">
        <w:trPr>
          <w:trHeight w:val="2064"/>
        </w:trPr>
        <w:tc>
          <w:tcPr>
            <w:tcW w:w="4788" w:type="dxa"/>
            <w:gridSpan w:val="6"/>
          </w:tcPr>
          <w:p w:rsidR="00AE30F2" w:rsidRDefault="00AE30F2" w:rsidP="00A235B4">
            <w:pPr>
              <w:rPr>
                <w:rFonts w:ascii="仿宋_GB2312" w:eastAsia="仿宋_GB2312"/>
                <w:sz w:val="24"/>
              </w:rPr>
            </w:pPr>
          </w:p>
          <w:p w:rsidR="00AE30F2" w:rsidRDefault="00AE30F2" w:rsidP="00A235B4">
            <w:pPr>
              <w:rPr>
                <w:rFonts w:ascii="仿宋_GB2312" w:eastAsia="仿宋_GB2312"/>
                <w:sz w:val="24"/>
              </w:rPr>
            </w:pPr>
            <w:r>
              <w:rPr>
                <w:rFonts w:ascii="仿宋_GB2312" w:eastAsia="仿宋_GB2312" w:hint="eastAsia"/>
                <w:sz w:val="24"/>
              </w:rPr>
              <w:t>建设单位意见：</w:t>
            </w:r>
          </w:p>
          <w:p w:rsidR="00AE30F2" w:rsidRDefault="00AE30F2" w:rsidP="00A235B4">
            <w:pPr>
              <w:widowControl/>
              <w:rPr>
                <w:rFonts w:ascii="仿宋_GB2312" w:eastAsia="仿宋_GB2312"/>
                <w:sz w:val="24"/>
              </w:rPr>
            </w:pPr>
          </w:p>
          <w:p w:rsidR="00AE30F2" w:rsidRDefault="00AE30F2" w:rsidP="00A235B4">
            <w:pPr>
              <w:widowControl/>
              <w:rPr>
                <w:rFonts w:ascii="仿宋_GB2312" w:eastAsia="仿宋_GB2312"/>
                <w:sz w:val="24"/>
              </w:rPr>
            </w:pPr>
          </w:p>
          <w:p w:rsidR="00AE30F2" w:rsidRDefault="00AE30F2" w:rsidP="00A235B4">
            <w:pPr>
              <w:rPr>
                <w:rFonts w:ascii="仿宋_GB2312" w:eastAsia="仿宋_GB2312"/>
                <w:sz w:val="24"/>
              </w:rPr>
            </w:pPr>
          </w:p>
          <w:p w:rsidR="00AE30F2" w:rsidRDefault="00AE30F2" w:rsidP="00A235B4">
            <w:pPr>
              <w:ind w:right="360"/>
              <w:jc w:val="right"/>
              <w:rPr>
                <w:rFonts w:ascii="仿宋_GB2312" w:eastAsia="仿宋_GB2312"/>
                <w:sz w:val="24"/>
              </w:rPr>
            </w:pPr>
            <w:r>
              <w:rPr>
                <w:rFonts w:ascii="仿宋_GB2312" w:eastAsia="仿宋_GB2312" w:hint="eastAsia"/>
                <w:sz w:val="24"/>
              </w:rPr>
              <w:t>（公  章）</w:t>
            </w:r>
          </w:p>
          <w:p w:rsidR="00AE30F2" w:rsidRDefault="00AE30F2" w:rsidP="00A235B4">
            <w:pPr>
              <w:widowControl/>
              <w:ind w:leftChars="79" w:left="166" w:firstLineChars="1100" w:firstLine="2640"/>
              <w:rPr>
                <w:rFonts w:ascii="仿宋_GB2312" w:eastAsia="仿宋_GB2312"/>
                <w:sz w:val="24"/>
              </w:rPr>
            </w:pPr>
            <w:r>
              <w:rPr>
                <w:rFonts w:ascii="仿宋_GB2312" w:eastAsia="仿宋_GB2312" w:hint="eastAsia"/>
                <w:sz w:val="24"/>
              </w:rPr>
              <w:t>年    月    日</w:t>
            </w:r>
          </w:p>
        </w:tc>
        <w:tc>
          <w:tcPr>
            <w:tcW w:w="4390" w:type="dxa"/>
            <w:gridSpan w:val="5"/>
          </w:tcPr>
          <w:p w:rsidR="00AE30F2" w:rsidRDefault="00AE30F2" w:rsidP="00A235B4">
            <w:pPr>
              <w:rPr>
                <w:rFonts w:ascii="仿宋_GB2312" w:eastAsia="仿宋_GB2312"/>
                <w:color w:val="000000"/>
                <w:sz w:val="24"/>
              </w:rPr>
            </w:pPr>
          </w:p>
          <w:p w:rsidR="00AE30F2" w:rsidRDefault="00AE30F2" w:rsidP="00A235B4">
            <w:pPr>
              <w:rPr>
                <w:rFonts w:ascii="仿宋_GB2312" w:eastAsia="仿宋_GB2312"/>
                <w:sz w:val="24"/>
              </w:rPr>
            </w:pPr>
            <w:r>
              <w:rPr>
                <w:rFonts w:ascii="仿宋_GB2312" w:eastAsia="仿宋_GB2312" w:hint="eastAsia"/>
                <w:color w:val="000000"/>
                <w:sz w:val="24"/>
              </w:rPr>
              <w:t>属地建设主管部门或建筑工程安全监督部门意见</w:t>
            </w:r>
            <w:r>
              <w:rPr>
                <w:rFonts w:ascii="仿宋_GB2312" w:eastAsia="仿宋_GB2312" w:hint="eastAsia"/>
                <w:sz w:val="24"/>
              </w:rPr>
              <w:t>：</w:t>
            </w:r>
          </w:p>
          <w:p w:rsidR="00AE30F2" w:rsidRDefault="00AE30F2" w:rsidP="00A235B4">
            <w:pPr>
              <w:widowControl/>
              <w:rPr>
                <w:rFonts w:ascii="仿宋_GB2312" w:eastAsia="仿宋_GB2312"/>
                <w:sz w:val="24"/>
              </w:rPr>
            </w:pPr>
          </w:p>
          <w:p w:rsidR="00AE30F2" w:rsidRDefault="00AE30F2" w:rsidP="00A235B4">
            <w:pPr>
              <w:widowControl/>
              <w:rPr>
                <w:rFonts w:ascii="仿宋_GB2312" w:eastAsia="仿宋_GB2312"/>
                <w:sz w:val="24"/>
              </w:rPr>
            </w:pPr>
          </w:p>
          <w:p w:rsidR="00AE30F2" w:rsidRDefault="00AE30F2" w:rsidP="00A235B4">
            <w:pPr>
              <w:ind w:right="480"/>
              <w:jc w:val="right"/>
              <w:rPr>
                <w:rFonts w:ascii="仿宋_GB2312" w:eastAsia="仿宋_GB2312"/>
                <w:sz w:val="24"/>
              </w:rPr>
            </w:pPr>
            <w:r>
              <w:rPr>
                <w:rFonts w:ascii="仿宋_GB2312" w:eastAsia="仿宋_GB2312" w:hint="eastAsia"/>
                <w:sz w:val="24"/>
              </w:rPr>
              <w:t>（公  章）</w:t>
            </w:r>
          </w:p>
          <w:p w:rsidR="00AE30F2" w:rsidRDefault="00AE30F2" w:rsidP="00A235B4">
            <w:pPr>
              <w:widowControl/>
              <w:ind w:right="240"/>
              <w:jc w:val="right"/>
              <w:rPr>
                <w:rFonts w:ascii="仿宋_GB2312" w:eastAsia="仿宋_GB2312"/>
                <w:sz w:val="24"/>
              </w:rPr>
            </w:pPr>
            <w:r>
              <w:rPr>
                <w:rFonts w:ascii="仿宋_GB2312" w:eastAsia="仿宋_GB2312" w:hint="eastAsia"/>
                <w:sz w:val="24"/>
              </w:rPr>
              <w:t>年    月    日</w:t>
            </w:r>
          </w:p>
        </w:tc>
      </w:tr>
    </w:tbl>
    <w:p w:rsidR="00AE30F2" w:rsidRDefault="00AE30F2" w:rsidP="00AE30F2">
      <w:pPr>
        <w:spacing w:line="240" w:lineRule="exact"/>
        <w:rPr>
          <w:rFonts w:ascii="仿宋_GB2312" w:eastAsia="仿宋_GB2312"/>
          <w:sz w:val="32"/>
          <w:szCs w:val="32"/>
        </w:rPr>
      </w:pPr>
    </w:p>
    <w:p w:rsidR="00AE30F2" w:rsidRDefault="00AE30F2" w:rsidP="00AE30F2">
      <w:pPr>
        <w:spacing w:line="400" w:lineRule="exact"/>
        <w:jc w:val="left"/>
        <w:rPr>
          <w:rFonts w:ascii="黑体" w:eastAsia="黑体" w:hAnsi="黑体"/>
          <w:sz w:val="32"/>
          <w:szCs w:val="32"/>
        </w:rPr>
      </w:pPr>
      <w:r>
        <w:rPr>
          <w:rFonts w:ascii="黑体" w:eastAsia="黑体" w:hAnsi="黑体" w:hint="eastAsia"/>
          <w:sz w:val="32"/>
          <w:szCs w:val="32"/>
        </w:rPr>
        <w:lastRenderedPageBreak/>
        <w:t>附件4</w:t>
      </w:r>
    </w:p>
    <w:p w:rsidR="00AE30F2" w:rsidRDefault="00AE30F2" w:rsidP="00AE30F2">
      <w:pPr>
        <w:spacing w:line="400" w:lineRule="exact"/>
        <w:jc w:val="left"/>
        <w:rPr>
          <w:rFonts w:ascii="黑体" w:eastAsia="黑体" w:hAnsi="黑体"/>
          <w:sz w:val="32"/>
          <w:szCs w:val="32"/>
        </w:rPr>
      </w:pPr>
    </w:p>
    <w:p w:rsidR="00AE30F2" w:rsidRDefault="00AE30F2" w:rsidP="00AE30F2">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温州市安全生产文明施工标准化管理优良</w:t>
      </w:r>
    </w:p>
    <w:p w:rsidR="00AE30F2" w:rsidRDefault="00AE30F2" w:rsidP="00AE30F2">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（示范）建筑工地过程评价标准</w:t>
      </w:r>
    </w:p>
    <w:p w:rsidR="00AE30F2" w:rsidRDefault="00AE30F2" w:rsidP="00AE30F2">
      <w:pPr>
        <w:spacing w:line="560" w:lineRule="exact"/>
        <w:ind w:firstLineChars="200" w:firstLine="643"/>
        <w:rPr>
          <w:rFonts w:ascii="仿宋_GB2312" w:eastAsia="仿宋_GB2312"/>
          <w:b/>
          <w:sz w:val="32"/>
          <w:szCs w:val="32"/>
        </w:rPr>
      </w:pPr>
    </w:p>
    <w:p w:rsidR="00AE30F2" w:rsidRDefault="00AE30F2" w:rsidP="00AE30F2">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相关说明</w:t>
      </w:r>
    </w:p>
    <w:p w:rsidR="00AE30F2" w:rsidRDefault="00AE30F2" w:rsidP="00AE30F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各分部检查实得分数应为按规定检查内容所得分数之</w:t>
      </w:r>
      <w:proofErr w:type="gramStart"/>
      <w:r>
        <w:rPr>
          <w:rFonts w:ascii="仿宋_GB2312" w:eastAsia="仿宋_GB2312" w:hAnsi="仿宋" w:hint="eastAsia"/>
          <w:sz w:val="32"/>
          <w:szCs w:val="32"/>
        </w:rPr>
        <w:t>和</w:t>
      </w:r>
      <w:proofErr w:type="gramEnd"/>
      <w:r>
        <w:rPr>
          <w:rFonts w:ascii="仿宋_GB2312" w:eastAsia="仿宋_GB2312" w:hAnsi="仿宋" w:hint="eastAsia"/>
          <w:sz w:val="32"/>
          <w:szCs w:val="32"/>
        </w:rPr>
        <w:t>。各分部实得分＝各分部检查项实得分数之和÷各分部检查项应得分数之和×100%（如：安全施工分部检查实得分数之和为68，应得分数为80分，则安全施工分部实得分＝68÷80×100=85分，文明施工分部实得分计算方法相同）。</w:t>
      </w:r>
    </w:p>
    <w:p w:rsidR="00AE30F2" w:rsidRDefault="00AE30F2" w:rsidP="00AE30F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2.各检查分项的实得分数＝应得分数-合计扣分，如检查分项中的保证项目达不到要求的，则该分项不得分。</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hint="eastAsia"/>
          <w:sz w:val="32"/>
          <w:szCs w:val="32"/>
        </w:rPr>
        <w:t>3.对“四新”技术应用、隔音降噪、扬尘控制、节能及场内绿化等方面管理突出的，安全生产和文明施工评价良好且受到市级及以上建设行政主管部门通报表扬的，以及在市本级“互评互比”活动中获得季度优秀工地的工程项目，在附加分项给予直接加分，上限为10分；对于举办过全市或县级质量安全现场观摩会（或应急演练、红色工地现场会）的工程项目，分别附加分项给予直接加分10分或5分。</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hint="eastAsia"/>
          <w:sz w:val="32"/>
          <w:szCs w:val="32"/>
        </w:rPr>
        <w:t>4.适当调整标准。面积小于3000</w:t>
      </w:r>
      <w:r>
        <w:rPr>
          <w:rFonts w:ascii="Batang" w:eastAsia="Batang" w:hAnsi="Batang" w:cs="Batang" w:hint="eastAsia"/>
          <w:sz w:val="32"/>
          <w:szCs w:val="32"/>
        </w:rPr>
        <w:t>㎡</w:t>
      </w:r>
      <w:r>
        <w:rPr>
          <w:rFonts w:ascii="仿宋_GB2312" w:eastAsia="仿宋_GB2312" w:hAnsi="仿宋_GB2312" w:cs="仿宋_GB2312" w:hint="eastAsia"/>
          <w:sz w:val="32"/>
          <w:szCs w:val="32"/>
        </w:rPr>
        <w:t>的房屋建筑工程，造价小于</w:t>
      </w:r>
      <w:r>
        <w:rPr>
          <w:rFonts w:ascii="仿宋_GB2312" w:eastAsia="仿宋_GB2312" w:hAnsi="仿宋" w:hint="eastAsia"/>
          <w:sz w:val="32"/>
          <w:szCs w:val="32"/>
        </w:rPr>
        <w:t>500万元的市政基础设施和园林景观工程，面积小于5000</w:t>
      </w:r>
      <w:r>
        <w:rPr>
          <w:rFonts w:ascii="Batang" w:eastAsia="Batang" w:hAnsi="Batang" w:cs="Batang" w:hint="eastAsia"/>
          <w:sz w:val="32"/>
          <w:szCs w:val="32"/>
        </w:rPr>
        <w:t>㎡</w:t>
      </w:r>
      <w:r>
        <w:rPr>
          <w:rFonts w:ascii="仿宋_GB2312" w:eastAsia="仿宋_GB2312" w:hAnsi="仿宋_GB2312" w:cs="仿宋_GB2312" w:hint="eastAsia"/>
          <w:sz w:val="32"/>
          <w:szCs w:val="32"/>
        </w:rPr>
        <w:t>或造价</w:t>
      </w:r>
      <w:r>
        <w:rPr>
          <w:rFonts w:ascii="仿宋_GB2312" w:eastAsia="仿宋_GB2312" w:hAnsi="仿宋" w:hint="eastAsia"/>
          <w:sz w:val="32"/>
          <w:szCs w:val="32"/>
        </w:rPr>
        <w:t>500万元以下装饰装修工程，除设立必要的办公场所、</w:t>
      </w:r>
      <w:r>
        <w:rPr>
          <w:rFonts w:ascii="仿宋_GB2312" w:eastAsia="仿宋_GB2312" w:hAnsi="仿宋" w:hint="eastAsia"/>
          <w:sz w:val="32"/>
          <w:szCs w:val="32"/>
        </w:rPr>
        <w:lastRenderedPageBreak/>
        <w:t>民工学校、门卫室、厕所等设施外，其他五</w:t>
      </w:r>
      <w:proofErr w:type="gramStart"/>
      <w:r>
        <w:rPr>
          <w:rFonts w:ascii="仿宋_GB2312" w:eastAsia="仿宋_GB2312" w:hAnsi="仿宋" w:hint="eastAsia"/>
          <w:sz w:val="32"/>
          <w:szCs w:val="32"/>
        </w:rPr>
        <w:t>小设施</w:t>
      </w:r>
      <w:proofErr w:type="gramEnd"/>
      <w:r>
        <w:rPr>
          <w:rFonts w:ascii="仿宋_GB2312" w:eastAsia="仿宋_GB2312" w:hAnsi="仿宋" w:hint="eastAsia"/>
          <w:sz w:val="32"/>
          <w:szCs w:val="32"/>
        </w:rPr>
        <w:t>不做要求；面积在3000至10000</w:t>
      </w:r>
      <w:r>
        <w:rPr>
          <w:rFonts w:ascii="Batang" w:eastAsia="Batang" w:hAnsi="Batang" w:cs="Batang" w:hint="eastAsia"/>
          <w:sz w:val="32"/>
          <w:szCs w:val="32"/>
        </w:rPr>
        <w:t>㎡</w:t>
      </w:r>
      <w:r>
        <w:rPr>
          <w:rFonts w:ascii="仿宋_GB2312" w:eastAsia="仿宋_GB2312" w:hAnsi="仿宋_GB2312" w:cs="仿宋_GB2312" w:hint="eastAsia"/>
          <w:sz w:val="32"/>
          <w:szCs w:val="32"/>
        </w:rPr>
        <w:t>的房屋建筑工程，造价</w:t>
      </w:r>
      <w:r>
        <w:rPr>
          <w:rFonts w:ascii="仿宋_GB2312" w:eastAsia="仿宋_GB2312" w:hAnsi="仿宋" w:hint="eastAsia"/>
          <w:sz w:val="32"/>
          <w:szCs w:val="32"/>
        </w:rPr>
        <w:t>500至1000万元的市政基础设施和园林景观工程，面积5000至20000</w:t>
      </w:r>
      <w:r>
        <w:rPr>
          <w:rFonts w:ascii="Batang" w:eastAsia="Batang" w:hAnsi="Batang" w:cs="Batang" w:hint="eastAsia"/>
          <w:sz w:val="32"/>
          <w:szCs w:val="32"/>
        </w:rPr>
        <w:t>㎡</w:t>
      </w:r>
      <w:r>
        <w:rPr>
          <w:rFonts w:ascii="仿宋_GB2312" w:eastAsia="仿宋_GB2312" w:hAnsi="仿宋_GB2312" w:cs="仿宋_GB2312" w:hint="eastAsia"/>
          <w:sz w:val="32"/>
          <w:szCs w:val="32"/>
        </w:rPr>
        <w:t>或造价</w:t>
      </w:r>
      <w:r>
        <w:rPr>
          <w:rFonts w:ascii="仿宋_GB2312" w:eastAsia="仿宋_GB2312" w:hAnsi="仿宋" w:hint="eastAsia"/>
          <w:sz w:val="32"/>
          <w:szCs w:val="32"/>
        </w:rPr>
        <w:t>500万元至1000万元的装饰装修工程，可根据现场实际情况酌情设置五小设施；面积在10000</w:t>
      </w:r>
      <w:r>
        <w:rPr>
          <w:rFonts w:ascii="Batang" w:eastAsia="Batang" w:hAnsi="Batang" w:cs="Batang" w:hint="eastAsia"/>
          <w:sz w:val="32"/>
          <w:szCs w:val="32"/>
        </w:rPr>
        <w:t>㎡</w:t>
      </w:r>
      <w:r>
        <w:rPr>
          <w:rFonts w:ascii="仿宋_GB2312" w:eastAsia="仿宋_GB2312" w:hAnsi="仿宋_GB2312" w:cs="仿宋_GB2312" w:hint="eastAsia"/>
          <w:sz w:val="32"/>
          <w:szCs w:val="32"/>
        </w:rPr>
        <w:t>以上的房屋建筑工程，造价</w:t>
      </w:r>
      <w:r>
        <w:rPr>
          <w:rFonts w:ascii="仿宋_GB2312" w:eastAsia="仿宋_GB2312" w:hAnsi="仿宋" w:hint="eastAsia"/>
          <w:sz w:val="32"/>
          <w:szCs w:val="32"/>
        </w:rPr>
        <w:t>1000万元以上的市政基础设施和园林景观工程，面积大于20000</w:t>
      </w:r>
      <w:r>
        <w:rPr>
          <w:rFonts w:ascii="Batang" w:eastAsia="Batang" w:hAnsi="Batang" w:cs="Batang" w:hint="eastAsia"/>
          <w:sz w:val="32"/>
          <w:szCs w:val="32"/>
        </w:rPr>
        <w:t>㎡</w:t>
      </w:r>
      <w:r>
        <w:rPr>
          <w:rFonts w:ascii="仿宋_GB2312" w:eastAsia="仿宋_GB2312" w:hAnsi="仿宋_GB2312" w:cs="仿宋_GB2312" w:hint="eastAsia"/>
          <w:sz w:val="32"/>
          <w:szCs w:val="32"/>
        </w:rPr>
        <w:t>或造价</w:t>
      </w:r>
      <w:r>
        <w:rPr>
          <w:rFonts w:ascii="仿宋_GB2312" w:eastAsia="仿宋_GB2312" w:hAnsi="仿宋" w:hint="eastAsia"/>
          <w:sz w:val="32"/>
          <w:szCs w:val="32"/>
        </w:rPr>
        <w:t>1000万元以上装饰装修工程，拟申报创建示范标化工地的工程，五</w:t>
      </w:r>
      <w:proofErr w:type="gramStart"/>
      <w:r>
        <w:rPr>
          <w:rFonts w:ascii="仿宋_GB2312" w:eastAsia="仿宋_GB2312" w:hAnsi="仿宋" w:hint="eastAsia"/>
          <w:sz w:val="32"/>
          <w:szCs w:val="32"/>
        </w:rPr>
        <w:t>小设施</w:t>
      </w:r>
      <w:proofErr w:type="gramEnd"/>
      <w:r>
        <w:rPr>
          <w:rFonts w:ascii="仿宋_GB2312" w:eastAsia="仿宋_GB2312" w:hAnsi="仿宋" w:hint="eastAsia"/>
          <w:sz w:val="32"/>
          <w:szCs w:val="32"/>
        </w:rPr>
        <w:t>须配置齐全。</w:t>
      </w:r>
    </w:p>
    <w:p w:rsidR="00AE30F2" w:rsidRDefault="00AE30F2" w:rsidP="00AE30F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过程量化评价结果分三个等次：总分在140分以上且安全施工分部在70分以上的为示范标化工地；总分在120分以上且安全施工分部在60分以上的为优良标化工地；总分未达到120分或安全施工分部未达到60分的不予通过。</w:t>
      </w:r>
    </w:p>
    <w:p w:rsidR="00AE30F2" w:rsidRDefault="00AE30F2" w:rsidP="00AE30F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int="eastAsia"/>
          <w:b/>
          <w:sz w:val="32"/>
          <w:szCs w:val="32"/>
        </w:rPr>
        <w:t xml:space="preserve"> </w:t>
      </w:r>
      <w:r>
        <w:rPr>
          <w:rFonts w:ascii="仿宋_GB2312" w:eastAsia="仿宋_GB2312" w:hAnsi="仿宋" w:hint="eastAsia"/>
          <w:sz w:val="32"/>
          <w:szCs w:val="32"/>
        </w:rPr>
        <w:t>过程评价标准可视情况二年修订一次。</w:t>
      </w:r>
    </w:p>
    <w:p w:rsidR="00AE30F2" w:rsidRDefault="00AE30F2" w:rsidP="00AE30F2">
      <w:pPr>
        <w:spacing w:line="560" w:lineRule="exact"/>
        <w:ind w:firstLine="200"/>
        <w:rPr>
          <w:rFonts w:ascii="仿宋_GB2312" w:eastAsia="仿宋_GB2312"/>
          <w:sz w:val="32"/>
          <w:szCs w:val="32"/>
        </w:rPr>
      </w:pPr>
    </w:p>
    <w:p w:rsidR="00AE30F2" w:rsidRDefault="00AE30F2" w:rsidP="00AE30F2">
      <w:pPr>
        <w:spacing w:line="500" w:lineRule="exact"/>
        <w:jc w:val="left"/>
        <w:rPr>
          <w:b/>
          <w:sz w:val="28"/>
          <w:szCs w:val="28"/>
        </w:rPr>
      </w:pPr>
    </w:p>
    <w:p w:rsidR="00AE30F2" w:rsidRDefault="00AE30F2" w:rsidP="00AE30F2">
      <w:pPr>
        <w:spacing w:line="500" w:lineRule="exact"/>
        <w:jc w:val="left"/>
        <w:rPr>
          <w:b/>
          <w:sz w:val="28"/>
          <w:szCs w:val="28"/>
        </w:rPr>
      </w:pPr>
    </w:p>
    <w:p w:rsidR="00AE30F2" w:rsidRDefault="00AE30F2" w:rsidP="00AE30F2">
      <w:pPr>
        <w:spacing w:line="500" w:lineRule="exact"/>
        <w:jc w:val="left"/>
        <w:rPr>
          <w:b/>
          <w:sz w:val="28"/>
          <w:szCs w:val="28"/>
        </w:rPr>
      </w:pPr>
    </w:p>
    <w:p w:rsidR="00AE30F2" w:rsidRDefault="00AE30F2" w:rsidP="00AE30F2">
      <w:pPr>
        <w:spacing w:line="500" w:lineRule="exact"/>
        <w:rPr>
          <w:b/>
          <w:sz w:val="28"/>
          <w:szCs w:val="28"/>
        </w:rPr>
      </w:pPr>
    </w:p>
    <w:p w:rsidR="00AE30F2" w:rsidRDefault="00AE30F2" w:rsidP="00AE30F2">
      <w:pPr>
        <w:spacing w:line="500" w:lineRule="exact"/>
        <w:rPr>
          <w:b/>
          <w:sz w:val="28"/>
          <w:szCs w:val="28"/>
        </w:rPr>
      </w:pPr>
    </w:p>
    <w:p w:rsidR="00AE30F2" w:rsidRDefault="00AE30F2" w:rsidP="00AE30F2">
      <w:pPr>
        <w:spacing w:line="500" w:lineRule="exact"/>
        <w:rPr>
          <w:b/>
          <w:sz w:val="28"/>
          <w:szCs w:val="28"/>
        </w:rPr>
      </w:pPr>
    </w:p>
    <w:p w:rsidR="00AE30F2" w:rsidRDefault="00AE30F2" w:rsidP="00AE30F2">
      <w:pPr>
        <w:spacing w:line="500" w:lineRule="exact"/>
        <w:rPr>
          <w:b/>
          <w:sz w:val="28"/>
          <w:szCs w:val="28"/>
        </w:rPr>
      </w:pPr>
    </w:p>
    <w:p w:rsidR="00AE30F2" w:rsidRDefault="00AE30F2" w:rsidP="00AE30F2">
      <w:pPr>
        <w:spacing w:line="500" w:lineRule="exact"/>
        <w:rPr>
          <w:b/>
          <w:sz w:val="28"/>
          <w:szCs w:val="28"/>
        </w:rPr>
      </w:pPr>
    </w:p>
    <w:p w:rsidR="00AE30F2" w:rsidRDefault="00AE30F2" w:rsidP="00AE30F2">
      <w:pPr>
        <w:spacing w:line="500" w:lineRule="exact"/>
        <w:rPr>
          <w:b/>
          <w:sz w:val="28"/>
          <w:szCs w:val="28"/>
        </w:rPr>
      </w:pPr>
    </w:p>
    <w:p w:rsidR="00AE30F2" w:rsidRDefault="00AE30F2" w:rsidP="00AE30F2">
      <w:pPr>
        <w:spacing w:line="500" w:lineRule="exact"/>
        <w:rPr>
          <w:b/>
          <w:sz w:val="28"/>
          <w:szCs w:val="28"/>
        </w:rPr>
      </w:pPr>
    </w:p>
    <w:p w:rsidR="00AE30F2" w:rsidRDefault="00AE30F2" w:rsidP="00AE30F2">
      <w:pPr>
        <w:spacing w:line="500" w:lineRule="exact"/>
        <w:rPr>
          <w:b/>
          <w:sz w:val="30"/>
          <w:szCs w:val="30"/>
        </w:rPr>
        <w:sectPr w:rsidR="00AE30F2">
          <w:headerReference w:type="default" r:id="rId7"/>
          <w:footerReference w:type="default" r:id="rId8"/>
          <w:pgSz w:w="11907" w:h="16840"/>
          <w:pgMar w:top="2098" w:right="1588" w:bottom="1701" w:left="1588" w:header="851" w:footer="992" w:gutter="0"/>
          <w:cols w:space="425"/>
          <w:docGrid w:type="lines" w:linePitch="312"/>
        </w:sectPr>
      </w:pPr>
    </w:p>
    <w:p w:rsidR="00AE30F2" w:rsidRDefault="00AE30F2" w:rsidP="00AE30F2">
      <w:pPr>
        <w:spacing w:line="500" w:lineRule="exact"/>
        <w:rPr>
          <w:b/>
          <w:sz w:val="30"/>
          <w:szCs w:val="30"/>
        </w:rPr>
      </w:pPr>
      <w:bookmarkStart w:id="0" w:name="_GoBack"/>
      <w:bookmarkEnd w:id="0"/>
      <w:r>
        <w:rPr>
          <w:rFonts w:hint="eastAsia"/>
          <w:b/>
          <w:sz w:val="30"/>
          <w:szCs w:val="30"/>
        </w:rPr>
        <w:lastRenderedPageBreak/>
        <w:t>二、温州市安全生产文明施工标准化管理优良（示范）建筑工地过程评价标准（房建工程安全施工）</w:t>
      </w:r>
    </w:p>
    <w:p w:rsidR="00AE30F2" w:rsidRDefault="00AE30F2" w:rsidP="00AE30F2">
      <w:pPr>
        <w:spacing w:line="240" w:lineRule="exact"/>
        <w:jc w:val="center"/>
        <w:rPr>
          <w:b/>
          <w:sz w:val="30"/>
          <w:szCs w:val="30"/>
        </w:rPr>
      </w:pPr>
    </w:p>
    <w:p w:rsidR="00AE30F2" w:rsidRDefault="00AE30F2" w:rsidP="00AE30F2">
      <w:pPr>
        <w:ind w:leftChars="-514" w:left="-1079" w:firstLineChars="100" w:firstLine="210"/>
        <w:jc w:val="center"/>
        <w:rPr>
          <w:szCs w:val="21"/>
        </w:rPr>
      </w:pPr>
      <w:r>
        <w:rPr>
          <w:rFonts w:hint="eastAsia"/>
          <w:szCs w:val="21"/>
        </w:rPr>
        <w:t xml:space="preserve">       </w:t>
      </w: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67"/>
        <w:gridCol w:w="4191"/>
        <w:gridCol w:w="6804"/>
        <w:gridCol w:w="567"/>
        <w:gridCol w:w="567"/>
        <w:gridCol w:w="652"/>
      </w:tblGrid>
      <w:tr w:rsidR="00AE30F2" w:rsidTr="00A235B4">
        <w:trPr>
          <w:trHeight w:val="640"/>
          <w:jc w:val="center"/>
        </w:trPr>
        <w:tc>
          <w:tcPr>
            <w:tcW w:w="560" w:type="dxa"/>
            <w:vAlign w:val="center"/>
          </w:tcPr>
          <w:p w:rsidR="00AE30F2" w:rsidRDefault="00AE30F2" w:rsidP="00A235B4">
            <w:pPr>
              <w:spacing w:line="360" w:lineRule="exact"/>
              <w:jc w:val="center"/>
              <w:rPr>
                <w:rFonts w:ascii="宋体" w:hAnsi="宋体"/>
                <w:szCs w:val="21"/>
              </w:rPr>
            </w:pPr>
            <w:r>
              <w:rPr>
                <w:rFonts w:ascii="宋体" w:hAnsi="宋体" w:hint="eastAsia"/>
                <w:szCs w:val="21"/>
              </w:rPr>
              <w:t>序号</w:t>
            </w:r>
          </w:p>
        </w:tc>
        <w:tc>
          <w:tcPr>
            <w:tcW w:w="667" w:type="dxa"/>
            <w:vAlign w:val="center"/>
          </w:tcPr>
          <w:p w:rsidR="00AE30F2" w:rsidRDefault="00AE30F2" w:rsidP="00A235B4">
            <w:pPr>
              <w:spacing w:line="360" w:lineRule="exact"/>
              <w:ind w:leftChars="-11" w:left="-23" w:rightChars="-50" w:right="-105"/>
              <w:jc w:val="center"/>
              <w:rPr>
                <w:rFonts w:ascii="宋体" w:hAnsi="宋体"/>
                <w:szCs w:val="21"/>
              </w:rPr>
            </w:pPr>
            <w:r>
              <w:rPr>
                <w:rFonts w:ascii="宋体" w:hAnsi="宋体" w:hint="eastAsia"/>
                <w:szCs w:val="21"/>
              </w:rPr>
              <w:t>检查项目</w:t>
            </w:r>
          </w:p>
        </w:tc>
        <w:tc>
          <w:tcPr>
            <w:tcW w:w="4191" w:type="dxa"/>
            <w:vAlign w:val="center"/>
          </w:tcPr>
          <w:p w:rsidR="00AE30F2" w:rsidRDefault="00AE30F2" w:rsidP="00A235B4">
            <w:pPr>
              <w:spacing w:line="360" w:lineRule="exact"/>
              <w:jc w:val="center"/>
              <w:rPr>
                <w:rFonts w:ascii="宋体" w:hAnsi="宋体"/>
                <w:szCs w:val="21"/>
              </w:rPr>
            </w:pPr>
            <w:r>
              <w:rPr>
                <w:rFonts w:ascii="宋体" w:hAnsi="宋体" w:hint="eastAsia"/>
                <w:szCs w:val="21"/>
              </w:rPr>
              <w:t>保证项目</w:t>
            </w:r>
          </w:p>
        </w:tc>
        <w:tc>
          <w:tcPr>
            <w:tcW w:w="6804" w:type="dxa"/>
            <w:vAlign w:val="center"/>
          </w:tcPr>
          <w:p w:rsidR="00AE30F2" w:rsidRDefault="00AE30F2" w:rsidP="00A235B4">
            <w:pPr>
              <w:spacing w:line="360" w:lineRule="exact"/>
              <w:jc w:val="center"/>
              <w:rPr>
                <w:rFonts w:ascii="宋体" w:hAnsi="宋体"/>
                <w:szCs w:val="21"/>
              </w:rPr>
            </w:pPr>
            <w:r>
              <w:rPr>
                <w:rFonts w:ascii="宋体" w:hAnsi="宋体" w:hint="eastAsia"/>
                <w:szCs w:val="21"/>
              </w:rPr>
              <w:t>一般项目</w:t>
            </w:r>
          </w:p>
        </w:tc>
        <w:tc>
          <w:tcPr>
            <w:tcW w:w="567" w:type="dxa"/>
            <w:vAlign w:val="center"/>
          </w:tcPr>
          <w:p w:rsidR="00AE30F2" w:rsidRDefault="00AE30F2" w:rsidP="00A235B4">
            <w:pPr>
              <w:spacing w:line="360" w:lineRule="exact"/>
              <w:ind w:leftChars="-62" w:left="-130" w:rightChars="-50" w:right="-105"/>
              <w:jc w:val="center"/>
              <w:rPr>
                <w:rFonts w:ascii="宋体" w:hAnsi="宋体"/>
                <w:szCs w:val="21"/>
              </w:rPr>
            </w:pPr>
            <w:r>
              <w:rPr>
                <w:rFonts w:ascii="宋体" w:hAnsi="宋体" w:hint="eastAsia"/>
                <w:szCs w:val="21"/>
              </w:rPr>
              <w:t>应得分数</w:t>
            </w:r>
          </w:p>
        </w:tc>
        <w:tc>
          <w:tcPr>
            <w:tcW w:w="567" w:type="dxa"/>
            <w:vAlign w:val="center"/>
          </w:tcPr>
          <w:p w:rsidR="00AE30F2" w:rsidRDefault="00AE30F2" w:rsidP="00A235B4">
            <w:pPr>
              <w:spacing w:line="36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652" w:type="dxa"/>
            <w:vAlign w:val="center"/>
          </w:tcPr>
          <w:p w:rsidR="00AE30F2" w:rsidRDefault="00AE30F2" w:rsidP="00A235B4">
            <w:pPr>
              <w:spacing w:line="36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3677"/>
          <w:jc w:val="center"/>
        </w:trPr>
        <w:tc>
          <w:tcPr>
            <w:tcW w:w="560"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1</w:t>
            </w:r>
          </w:p>
        </w:tc>
        <w:tc>
          <w:tcPr>
            <w:tcW w:w="6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安全管理</w:t>
            </w:r>
          </w:p>
        </w:tc>
        <w:tc>
          <w:tcPr>
            <w:tcW w:w="4191" w:type="dxa"/>
            <w:vAlign w:val="center"/>
          </w:tcPr>
          <w:p w:rsidR="00AE30F2" w:rsidRDefault="00AE30F2" w:rsidP="00A235B4">
            <w:pPr>
              <w:spacing w:line="360" w:lineRule="exact"/>
              <w:rPr>
                <w:rFonts w:ascii="宋体" w:hAnsi="宋体"/>
                <w:sz w:val="18"/>
                <w:szCs w:val="18"/>
              </w:rPr>
            </w:pPr>
            <w:r>
              <w:rPr>
                <w:rFonts w:ascii="宋体" w:hAnsi="宋体" w:hint="eastAsia"/>
                <w:sz w:val="18"/>
                <w:szCs w:val="18"/>
              </w:rPr>
              <w:t>（1）建立安全生产责任制；</w:t>
            </w:r>
          </w:p>
          <w:p w:rsidR="00AE30F2" w:rsidRDefault="00AE30F2" w:rsidP="00A235B4">
            <w:pPr>
              <w:spacing w:line="360" w:lineRule="exact"/>
              <w:rPr>
                <w:rFonts w:ascii="宋体" w:hAnsi="宋体"/>
                <w:sz w:val="18"/>
                <w:szCs w:val="18"/>
              </w:rPr>
            </w:pPr>
            <w:r>
              <w:rPr>
                <w:rFonts w:ascii="宋体" w:hAnsi="宋体" w:hint="eastAsia"/>
                <w:sz w:val="18"/>
                <w:szCs w:val="18"/>
              </w:rPr>
              <w:t>（2）专项施工方案应由公司审批、总监审核合格后方可实施，</w:t>
            </w:r>
            <w:proofErr w:type="gramStart"/>
            <w:r>
              <w:rPr>
                <w:rFonts w:ascii="宋体" w:hAnsi="宋体" w:hint="eastAsia"/>
                <w:sz w:val="18"/>
                <w:szCs w:val="18"/>
              </w:rPr>
              <w:t>超一定</w:t>
            </w:r>
            <w:proofErr w:type="gramEnd"/>
            <w:r>
              <w:rPr>
                <w:rFonts w:ascii="宋体" w:hAnsi="宋体" w:hint="eastAsia"/>
                <w:sz w:val="18"/>
                <w:szCs w:val="18"/>
              </w:rPr>
              <w:t>规模的较大分部分项工程专项施工方案按规定进行专家论证；</w:t>
            </w:r>
          </w:p>
          <w:p w:rsidR="00AE30F2" w:rsidRDefault="00AE30F2" w:rsidP="00A235B4">
            <w:pPr>
              <w:spacing w:line="360" w:lineRule="exact"/>
              <w:rPr>
                <w:rFonts w:ascii="宋体" w:hAnsi="宋体"/>
                <w:sz w:val="18"/>
                <w:szCs w:val="18"/>
              </w:rPr>
            </w:pPr>
            <w:r>
              <w:rPr>
                <w:rFonts w:ascii="宋体" w:hAnsi="宋体" w:hint="eastAsia"/>
                <w:sz w:val="18"/>
                <w:szCs w:val="18"/>
              </w:rPr>
              <w:t>（3）起重设备经检测验收合格后投入使用，并办理起重机械备案登记手续。</w:t>
            </w:r>
          </w:p>
          <w:p w:rsidR="00AE30F2" w:rsidRDefault="00AE30F2" w:rsidP="00A235B4">
            <w:pPr>
              <w:spacing w:line="360" w:lineRule="exact"/>
              <w:rPr>
                <w:rFonts w:ascii="宋体" w:hAnsi="宋体"/>
                <w:sz w:val="18"/>
                <w:szCs w:val="18"/>
              </w:rPr>
            </w:pPr>
          </w:p>
        </w:tc>
        <w:tc>
          <w:tcPr>
            <w:tcW w:w="6804" w:type="dxa"/>
            <w:vAlign w:val="center"/>
          </w:tcPr>
          <w:p w:rsidR="00AE30F2" w:rsidRDefault="00AE30F2" w:rsidP="00A235B4">
            <w:pPr>
              <w:spacing w:line="360" w:lineRule="exact"/>
              <w:rPr>
                <w:rFonts w:ascii="宋体" w:hAnsi="宋体"/>
                <w:sz w:val="18"/>
                <w:szCs w:val="18"/>
              </w:rPr>
            </w:pPr>
            <w:r>
              <w:rPr>
                <w:rFonts w:ascii="宋体" w:hAnsi="宋体" w:hint="eastAsia"/>
                <w:sz w:val="18"/>
                <w:szCs w:val="18"/>
              </w:rPr>
              <w:t>（1）未按制订的安全生产目标责任开展考核工作扣3分；</w:t>
            </w:r>
          </w:p>
          <w:p w:rsidR="00AE30F2" w:rsidRDefault="00AE30F2" w:rsidP="00A235B4">
            <w:pPr>
              <w:spacing w:line="360" w:lineRule="exact"/>
              <w:rPr>
                <w:rFonts w:ascii="宋体" w:hAnsi="宋体"/>
                <w:sz w:val="18"/>
                <w:szCs w:val="18"/>
              </w:rPr>
            </w:pPr>
            <w:r>
              <w:rPr>
                <w:rFonts w:ascii="宋体" w:hAnsi="宋体" w:hint="eastAsia"/>
                <w:sz w:val="18"/>
                <w:szCs w:val="18"/>
              </w:rPr>
              <w:t>（2）无起重设备维修保养记录扣或内容不详实1－3分；</w:t>
            </w:r>
          </w:p>
          <w:p w:rsidR="00AE30F2" w:rsidRDefault="00AE30F2" w:rsidP="00A235B4">
            <w:pPr>
              <w:spacing w:line="360" w:lineRule="exact"/>
              <w:rPr>
                <w:rFonts w:ascii="宋体" w:hAnsi="宋体"/>
                <w:sz w:val="18"/>
                <w:szCs w:val="18"/>
              </w:rPr>
            </w:pPr>
            <w:r>
              <w:rPr>
                <w:rFonts w:ascii="宋体" w:hAnsi="宋体" w:hint="eastAsia"/>
                <w:sz w:val="18"/>
                <w:szCs w:val="18"/>
              </w:rPr>
              <w:t>（3）未进行三级教育、工程分部分项安全交底等工作或有代签字现象扣1－10分；</w:t>
            </w:r>
          </w:p>
          <w:p w:rsidR="00AE30F2" w:rsidRDefault="00AE30F2" w:rsidP="00A235B4">
            <w:pPr>
              <w:spacing w:line="360" w:lineRule="exact"/>
              <w:rPr>
                <w:rFonts w:ascii="宋体" w:hAnsi="宋体"/>
                <w:sz w:val="18"/>
                <w:szCs w:val="18"/>
              </w:rPr>
            </w:pPr>
            <w:r>
              <w:rPr>
                <w:rFonts w:ascii="宋体" w:hAnsi="宋体" w:hint="eastAsia"/>
                <w:sz w:val="18"/>
                <w:szCs w:val="18"/>
              </w:rPr>
              <w:t>（4）特种岗位作业人员有一人次未持证上岗扣2分；</w:t>
            </w:r>
          </w:p>
          <w:p w:rsidR="00AE30F2" w:rsidRDefault="00AE30F2" w:rsidP="00A235B4">
            <w:pPr>
              <w:spacing w:line="360" w:lineRule="exact"/>
              <w:rPr>
                <w:rFonts w:ascii="宋体" w:hAnsi="宋体"/>
                <w:sz w:val="18"/>
                <w:szCs w:val="18"/>
              </w:rPr>
            </w:pPr>
            <w:r>
              <w:rPr>
                <w:rFonts w:ascii="宋体" w:hAnsi="宋体" w:hint="eastAsia"/>
                <w:sz w:val="18"/>
                <w:szCs w:val="18"/>
              </w:rPr>
              <w:t>（5）未编制事故应急救援预案或未及时调整扣1－3分；</w:t>
            </w:r>
          </w:p>
          <w:p w:rsidR="00AE30F2" w:rsidRDefault="00AE30F2" w:rsidP="00A235B4">
            <w:pPr>
              <w:spacing w:line="360" w:lineRule="exact"/>
              <w:rPr>
                <w:rFonts w:ascii="宋体" w:hAnsi="宋体"/>
                <w:sz w:val="18"/>
                <w:szCs w:val="18"/>
              </w:rPr>
            </w:pPr>
            <w:r>
              <w:rPr>
                <w:rFonts w:ascii="宋体" w:hAnsi="宋体" w:hint="eastAsia"/>
                <w:sz w:val="18"/>
                <w:szCs w:val="18"/>
              </w:rPr>
              <w:t>（6）施工现场未按要求设立民工学校，或无民工培训记录、资料扣3－10分；</w:t>
            </w:r>
          </w:p>
          <w:p w:rsidR="00AE30F2" w:rsidRDefault="00AE30F2" w:rsidP="00A235B4">
            <w:pPr>
              <w:spacing w:line="360" w:lineRule="exact"/>
              <w:rPr>
                <w:rFonts w:ascii="宋体" w:hAnsi="宋体"/>
                <w:sz w:val="18"/>
                <w:szCs w:val="18"/>
              </w:rPr>
            </w:pPr>
            <w:r>
              <w:rPr>
                <w:rFonts w:ascii="宋体" w:hAnsi="宋体" w:hint="eastAsia"/>
                <w:sz w:val="18"/>
                <w:szCs w:val="18"/>
              </w:rPr>
              <w:t>（7）办公室、会议室等场所未在上墙张挂企业管理制度、员工岗位责任制度等</w:t>
            </w:r>
            <w:proofErr w:type="gramStart"/>
            <w:r>
              <w:rPr>
                <w:rFonts w:ascii="宋体" w:hAnsi="宋体" w:hint="eastAsia"/>
                <w:sz w:val="18"/>
                <w:szCs w:val="18"/>
              </w:rPr>
              <w:t>图牌扣</w:t>
            </w:r>
            <w:proofErr w:type="gramEnd"/>
            <w:r>
              <w:rPr>
                <w:rFonts w:ascii="宋体" w:hAnsi="宋体" w:hint="eastAsia"/>
                <w:sz w:val="18"/>
                <w:szCs w:val="18"/>
              </w:rPr>
              <w:t>2－5分；</w:t>
            </w:r>
          </w:p>
          <w:p w:rsidR="00AE30F2" w:rsidRDefault="00AE30F2" w:rsidP="00A235B4">
            <w:pPr>
              <w:spacing w:line="360" w:lineRule="exact"/>
              <w:rPr>
                <w:rFonts w:ascii="宋体" w:hAnsi="宋体"/>
                <w:sz w:val="18"/>
                <w:szCs w:val="18"/>
              </w:rPr>
            </w:pPr>
            <w:r>
              <w:rPr>
                <w:rFonts w:ascii="宋体" w:hAnsi="宋体" w:hint="eastAsia"/>
                <w:sz w:val="18"/>
                <w:szCs w:val="18"/>
              </w:rPr>
              <w:t>（8）建立安全措施费使用</w:t>
            </w:r>
            <w:proofErr w:type="gramStart"/>
            <w:r>
              <w:rPr>
                <w:rFonts w:ascii="宋体" w:hAnsi="宋体" w:hint="eastAsia"/>
                <w:sz w:val="18"/>
                <w:szCs w:val="18"/>
              </w:rPr>
              <w:t>支出台</w:t>
            </w:r>
            <w:proofErr w:type="gramEnd"/>
            <w:r>
              <w:rPr>
                <w:rFonts w:ascii="宋体" w:hAnsi="宋体" w:hint="eastAsia"/>
                <w:sz w:val="18"/>
                <w:szCs w:val="18"/>
              </w:rPr>
              <w:t>账不详细的扣3-10；</w:t>
            </w:r>
          </w:p>
          <w:p w:rsidR="00AE30F2" w:rsidRDefault="00AE30F2" w:rsidP="00A235B4">
            <w:pPr>
              <w:spacing w:line="360" w:lineRule="exact"/>
              <w:rPr>
                <w:rFonts w:ascii="宋体" w:hAnsi="宋体"/>
                <w:sz w:val="18"/>
                <w:szCs w:val="18"/>
              </w:rPr>
            </w:pPr>
            <w:r>
              <w:rPr>
                <w:rFonts w:ascii="宋体" w:hAnsi="宋体" w:hint="eastAsia"/>
                <w:sz w:val="18"/>
                <w:szCs w:val="18"/>
              </w:rPr>
              <w:t>（9）标化验收时现场安全生产管理人员有一人次不到位的扣3分；标化过程评定期间无故停工应检的，扣10分；</w:t>
            </w:r>
          </w:p>
          <w:p w:rsidR="00AE30F2" w:rsidRDefault="00AE30F2" w:rsidP="00A235B4">
            <w:pPr>
              <w:spacing w:line="360" w:lineRule="exact"/>
              <w:rPr>
                <w:rFonts w:ascii="宋体" w:hAnsi="宋体"/>
                <w:sz w:val="18"/>
                <w:szCs w:val="18"/>
              </w:rPr>
            </w:pPr>
            <w:r>
              <w:rPr>
                <w:rFonts w:ascii="宋体" w:hAnsi="宋体" w:hint="eastAsia"/>
                <w:sz w:val="18"/>
                <w:szCs w:val="18"/>
              </w:rPr>
              <w:t>（10）公司、项目部的检查制度未落实的，检查记录不封闭、无照片或影像的，扣3-10分。</w:t>
            </w:r>
          </w:p>
          <w:p w:rsidR="00AE30F2" w:rsidRDefault="00AE30F2" w:rsidP="00A235B4">
            <w:pPr>
              <w:spacing w:line="360" w:lineRule="exact"/>
              <w:rPr>
                <w:rFonts w:ascii="宋体" w:hAnsi="宋体"/>
                <w:sz w:val="18"/>
                <w:szCs w:val="18"/>
              </w:rPr>
            </w:pPr>
            <w:r>
              <w:rPr>
                <w:rFonts w:ascii="宋体" w:hAnsi="宋体" w:hint="eastAsia"/>
                <w:sz w:val="18"/>
                <w:szCs w:val="18"/>
              </w:rPr>
              <w:t>（11）监理单位对专项施工方案的监督检查开展不到位或记录不详细的扣3-10分。</w:t>
            </w:r>
          </w:p>
          <w:p w:rsidR="00AE30F2" w:rsidRDefault="00AE30F2" w:rsidP="00A235B4">
            <w:pPr>
              <w:spacing w:line="360" w:lineRule="exact"/>
              <w:rPr>
                <w:rFonts w:ascii="宋体" w:hAnsi="宋体"/>
                <w:sz w:val="18"/>
                <w:szCs w:val="18"/>
              </w:rPr>
            </w:pPr>
            <w:r>
              <w:rPr>
                <w:rFonts w:ascii="宋体" w:hAnsi="宋体" w:hint="eastAsia"/>
                <w:sz w:val="18"/>
                <w:szCs w:val="18"/>
              </w:rPr>
              <w:t>（12）专项施工方案的自</w:t>
            </w:r>
            <w:proofErr w:type="gramStart"/>
            <w:r>
              <w:rPr>
                <w:rFonts w:ascii="宋体" w:hAnsi="宋体" w:hint="eastAsia"/>
                <w:sz w:val="18"/>
                <w:szCs w:val="18"/>
              </w:rPr>
              <w:t>检开展</w:t>
            </w:r>
            <w:proofErr w:type="gramEnd"/>
            <w:r>
              <w:rPr>
                <w:rFonts w:ascii="宋体" w:hAnsi="宋体" w:hint="eastAsia"/>
                <w:sz w:val="18"/>
                <w:szCs w:val="18"/>
              </w:rPr>
              <w:t>不到位或记录不详细的扣3-10分。</w:t>
            </w:r>
          </w:p>
          <w:p w:rsidR="00AE30F2" w:rsidRDefault="00AE30F2" w:rsidP="00A235B4">
            <w:pPr>
              <w:spacing w:line="360" w:lineRule="exact"/>
              <w:rPr>
                <w:rFonts w:ascii="宋体" w:hAnsi="宋体"/>
                <w:sz w:val="18"/>
                <w:szCs w:val="18"/>
              </w:rPr>
            </w:pPr>
            <w:r>
              <w:rPr>
                <w:rFonts w:ascii="宋体" w:hAnsi="宋体" w:hint="eastAsia"/>
                <w:sz w:val="18"/>
                <w:szCs w:val="18"/>
              </w:rPr>
              <w:t>（13）企业领导带班制度未落实或记录不详细的扣3-10分。</w:t>
            </w:r>
          </w:p>
          <w:p w:rsidR="00AE30F2" w:rsidRDefault="00AE30F2" w:rsidP="00A235B4">
            <w:pPr>
              <w:spacing w:line="360" w:lineRule="exact"/>
              <w:rPr>
                <w:rFonts w:ascii="宋体" w:hAnsi="宋体"/>
                <w:color w:val="FF0000"/>
                <w:sz w:val="18"/>
                <w:szCs w:val="18"/>
              </w:rPr>
            </w:pPr>
            <w:r>
              <w:rPr>
                <w:rFonts w:ascii="宋体" w:hAnsi="宋体" w:hint="eastAsia"/>
                <w:sz w:val="18"/>
                <w:szCs w:val="18"/>
              </w:rPr>
              <w:t>（14）危大工程的未将专项施工方案及审核、专家论证、交底、现场检查、验收及整改等相关资料纳入安全管理档案（单独建档）的，扣3-10分。</w:t>
            </w:r>
          </w:p>
        </w:tc>
        <w:tc>
          <w:tcPr>
            <w:tcW w:w="5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30</w:t>
            </w:r>
          </w:p>
        </w:tc>
        <w:tc>
          <w:tcPr>
            <w:tcW w:w="567" w:type="dxa"/>
            <w:vAlign w:val="center"/>
          </w:tcPr>
          <w:p w:rsidR="00AE30F2" w:rsidRDefault="00AE30F2" w:rsidP="00A235B4">
            <w:pPr>
              <w:spacing w:line="360" w:lineRule="exact"/>
              <w:jc w:val="center"/>
              <w:rPr>
                <w:rFonts w:ascii="宋体" w:hAnsi="宋体"/>
                <w:sz w:val="18"/>
                <w:szCs w:val="18"/>
              </w:rPr>
            </w:pPr>
          </w:p>
        </w:tc>
        <w:tc>
          <w:tcPr>
            <w:tcW w:w="652" w:type="dxa"/>
            <w:vAlign w:val="center"/>
          </w:tcPr>
          <w:p w:rsidR="00AE30F2" w:rsidRDefault="00AE30F2" w:rsidP="00A235B4">
            <w:pPr>
              <w:spacing w:line="360" w:lineRule="exact"/>
              <w:jc w:val="center"/>
              <w:rPr>
                <w:rFonts w:ascii="宋体" w:hAnsi="宋体"/>
                <w:sz w:val="18"/>
                <w:szCs w:val="18"/>
              </w:rPr>
            </w:pPr>
          </w:p>
        </w:tc>
      </w:tr>
      <w:tr w:rsidR="00AE30F2" w:rsidTr="00A235B4">
        <w:trPr>
          <w:trHeight w:val="1452"/>
          <w:jc w:val="center"/>
        </w:trPr>
        <w:tc>
          <w:tcPr>
            <w:tcW w:w="560"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lastRenderedPageBreak/>
              <w:t>2</w:t>
            </w:r>
          </w:p>
        </w:tc>
        <w:tc>
          <w:tcPr>
            <w:tcW w:w="6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大型起重设备</w:t>
            </w:r>
          </w:p>
        </w:tc>
        <w:tc>
          <w:tcPr>
            <w:tcW w:w="4191" w:type="dxa"/>
            <w:vAlign w:val="center"/>
          </w:tcPr>
          <w:p w:rsidR="00AE30F2" w:rsidRDefault="00AE30F2" w:rsidP="00A235B4">
            <w:pPr>
              <w:spacing w:line="360" w:lineRule="exact"/>
              <w:rPr>
                <w:rFonts w:ascii="宋体" w:hAnsi="宋体"/>
                <w:sz w:val="18"/>
                <w:szCs w:val="18"/>
              </w:rPr>
            </w:pPr>
            <w:r>
              <w:rPr>
                <w:rFonts w:ascii="宋体" w:hAnsi="宋体" w:hint="eastAsia"/>
                <w:sz w:val="18"/>
                <w:szCs w:val="18"/>
              </w:rPr>
              <w:t>（1）不得使用国家规定淘汰型设备及存在严重缺陷的起重设备；</w:t>
            </w:r>
          </w:p>
          <w:p w:rsidR="00AE30F2" w:rsidRDefault="00AE30F2" w:rsidP="00A235B4">
            <w:pPr>
              <w:spacing w:line="360" w:lineRule="exact"/>
              <w:rPr>
                <w:rFonts w:ascii="宋体" w:hAnsi="宋体"/>
                <w:sz w:val="18"/>
                <w:szCs w:val="18"/>
              </w:rPr>
            </w:pPr>
            <w:r>
              <w:rPr>
                <w:rFonts w:ascii="宋体" w:hAnsi="宋体" w:hint="eastAsia"/>
                <w:sz w:val="18"/>
                <w:szCs w:val="18"/>
              </w:rPr>
              <w:t>（2）在未经有资质单位评估合格的情况下，不得擅自使用超过年限的起重设备；</w:t>
            </w:r>
          </w:p>
          <w:p w:rsidR="00AE30F2" w:rsidRDefault="00AE30F2" w:rsidP="00A235B4">
            <w:pPr>
              <w:spacing w:line="360" w:lineRule="exact"/>
              <w:rPr>
                <w:rFonts w:ascii="宋体" w:hAnsi="宋体"/>
                <w:sz w:val="18"/>
                <w:szCs w:val="18"/>
              </w:rPr>
            </w:pPr>
            <w:r>
              <w:rPr>
                <w:rFonts w:ascii="宋体" w:hAnsi="宋体" w:hint="eastAsia"/>
                <w:sz w:val="18"/>
                <w:szCs w:val="18"/>
              </w:rPr>
              <w:t>（3）</w:t>
            </w:r>
            <w:proofErr w:type="gramStart"/>
            <w:r>
              <w:rPr>
                <w:rFonts w:ascii="宋体" w:hAnsi="宋体" w:hint="eastAsia"/>
                <w:sz w:val="18"/>
                <w:szCs w:val="18"/>
              </w:rPr>
              <w:t>安拆单位</w:t>
            </w:r>
            <w:proofErr w:type="gramEnd"/>
            <w:r>
              <w:rPr>
                <w:rFonts w:ascii="宋体" w:hAnsi="宋体" w:hint="eastAsia"/>
                <w:sz w:val="18"/>
                <w:szCs w:val="18"/>
              </w:rPr>
              <w:t>无资质、人员无上岗证。</w:t>
            </w:r>
          </w:p>
        </w:tc>
        <w:tc>
          <w:tcPr>
            <w:tcW w:w="6804" w:type="dxa"/>
            <w:vAlign w:val="center"/>
          </w:tcPr>
          <w:p w:rsidR="00AE30F2" w:rsidRDefault="00AE30F2" w:rsidP="00A235B4">
            <w:pPr>
              <w:spacing w:line="360" w:lineRule="exact"/>
              <w:rPr>
                <w:rFonts w:ascii="宋体" w:hAnsi="宋体"/>
                <w:sz w:val="18"/>
                <w:szCs w:val="18"/>
              </w:rPr>
            </w:pPr>
            <w:r>
              <w:rPr>
                <w:rFonts w:ascii="宋体" w:hAnsi="宋体" w:hint="eastAsia"/>
                <w:sz w:val="18"/>
                <w:szCs w:val="18"/>
              </w:rPr>
              <w:t>（1）基础、附着装置连接不符合要求，扣3－5分；</w:t>
            </w:r>
          </w:p>
          <w:p w:rsidR="00AE30F2" w:rsidRDefault="00AE30F2" w:rsidP="00A235B4">
            <w:pPr>
              <w:spacing w:line="360" w:lineRule="exact"/>
              <w:rPr>
                <w:rFonts w:ascii="宋体" w:hAnsi="宋体"/>
                <w:sz w:val="18"/>
                <w:szCs w:val="18"/>
              </w:rPr>
            </w:pPr>
            <w:r>
              <w:rPr>
                <w:rFonts w:ascii="宋体" w:hAnsi="宋体" w:hint="eastAsia"/>
                <w:sz w:val="18"/>
                <w:szCs w:val="18"/>
              </w:rPr>
              <w:t>（2）安全装置失效或不灵敏，扣3－10分；</w:t>
            </w:r>
          </w:p>
          <w:p w:rsidR="00AE30F2" w:rsidRDefault="00AE30F2" w:rsidP="00A235B4">
            <w:pPr>
              <w:spacing w:line="360" w:lineRule="exact"/>
              <w:rPr>
                <w:rFonts w:ascii="宋体" w:hAnsi="宋体"/>
                <w:sz w:val="18"/>
                <w:szCs w:val="18"/>
              </w:rPr>
            </w:pPr>
            <w:r>
              <w:rPr>
                <w:rFonts w:ascii="宋体" w:hAnsi="宋体" w:hint="eastAsia"/>
                <w:sz w:val="18"/>
                <w:szCs w:val="18"/>
              </w:rPr>
              <w:t>（3）施工电梯、物料提升机的卸料平台搭设不规范，扣3－5分；</w:t>
            </w:r>
          </w:p>
          <w:p w:rsidR="00AE30F2" w:rsidRDefault="00AE30F2" w:rsidP="00A235B4">
            <w:pPr>
              <w:spacing w:line="360" w:lineRule="exact"/>
              <w:rPr>
                <w:rFonts w:ascii="宋体" w:hAnsi="宋体"/>
                <w:sz w:val="18"/>
                <w:szCs w:val="18"/>
              </w:rPr>
            </w:pPr>
            <w:r>
              <w:rPr>
                <w:rFonts w:ascii="宋体" w:hAnsi="宋体" w:hint="eastAsia"/>
                <w:sz w:val="18"/>
                <w:szCs w:val="18"/>
              </w:rPr>
              <w:t>（4）型钢式卸料平台、临边防护栏杆未刷红白相间色，扣3-5分；</w:t>
            </w:r>
          </w:p>
          <w:p w:rsidR="00AE30F2" w:rsidRDefault="00AE30F2" w:rsidP="00A235B4">
            <w:pPr>
              <w:spacing w:line="360" w:lineRule="exact"/>
              <w:rPr>
                <w:rFonts w:ascii="宋体" w:hAnsi="宋体"/>
                <w:sz w:val="18"/>
                <w:szCs w:val="18"/>
              </w:rPr>
            </w:pPr>
            <w:r>
              <w:rPr>
                <w:rFonts w:ascii="宋体" w:hAnsi="宋体" w:hint="eastAsia"/>
                <w:sz w:val="18"/>
                <w:szCs w:val="18"/>
              </w:rPr>
              <w:t>（5）无升节验收记录的，扣3-5分；</w:t>
            </w:r>
          </w:p>
          <w:p w:rsidR="00AE30F2" w:rsidRDefault="00AE30F2" w:rsidP="00A235B4">
            <w:pPr>
              <w:spacing w:line="360" w:lineRule="exact"/>
              <w:rPr>
                <w:rFonts w:ascii="宋体" w:hAnsi="宋体"/>
                <w:sz w:val="18"/>
                <w:szCs w:val="18"/>
              </w:rPr>
            </w:pPr>
            <w:r>
              <w:rPr>
                <w:rFonts w:ascii="宋体" w:hAnsi="宋体" w:hint="eastAsia"/>
                <w:sz w:val="18"/>
                <w:szCs w:val="18"/>
              </w:rPr>
              <w:t>（6）无二次检测验收记录的，扣5分；</w:t>
            </w:r>
          </w:p>
          <w:p w:rsidR="00AE30F2" w:rsidRDefault="00AE30F2" w:rsidP="00A235B4">
            <w:pPr>
              <w:spacing w:line="360" w:lineRule="exact"/>
              <w:rPr>
                <w:rFonts w:ascii="宋体" w:hAnsi="宋体"/>
                <w:sz w:val="18"/>
                <w:szCs w:val="18"/>
              </w:rPr>
            </w:pPr>
            <w:r>
              <w:rPr>
                <w:rFonts w:ascii="宋体" w:hAnsi="宋体" w:hint="eastAsia"/>
                <w:sz w:val="18"/>
                <w:szCs w:val="18"/>
              </w:rPr>
              <w:t>（7）起重机械出入口处防护棚搭设不符要求的，扣2-5分；</w:t>
            </w:r>
          </w:p>
          <w:p w:rsidR="00AE30F2" w:rsidRDefault="00AE30F2" w:rsidP="00A235B4">
            <w:pPr>
              <w:spacing w:line="360" w:lineRule="exact"/>
              <w:rPr>
                <w:rFonts w:ascii="宋体" w:hAnsi="宋体"/>
                <w:sz w:val="18"/>
                <w:szCs w:val="18"/>
              </w:rPr>
            </w:pPr>
            <w:r>
              <w:rPr>
                <w:rFonts w:ascii="宋体" w:hAnsi="宋体" w:hint="eastAsia"/>
                <w:sz w:val="18"/>
                <w:szCs w:val="18"/>
              </w:rPr>
              <w:t>（8）楼层层数标志未设置的，扣2-5分；</w:t>
            </w:r>
          </w:p>
          <w:p w:rsidR="00AE30F2" w:rsidRDefault="00AE30F2" w:rsidP="00A235B4">
            <w:pPr>
              <w:spacing w:line="360" w:lineRule="exact"/>
              <w:rPr>
                <w:rFonts w:ascii="宋体" w:hAnsi="宋体"/>
                <w:color w:val="FF0000"/>
                <w:sz w:val="18"/>
                <w:szCs w:val="18"/>
              </w:rPr>
            </w:pPr>
            <w:r>
              <w:rPr>
                <w:rFonts w:ascii="宋体" w:hAnsi="宋体" w:hint="eastAsia"/>
                <w:sz w:val="18"/>
                <w:szCs w:val="18"/>
              </w:rPr>
              <w:t>（9）塔吊基础存在积水现象的，扣2-5分。</w:t>
            </w:r>
          </w:p>
        </w:tc>
        <w:tc>
          <w:tcPr>
            <w:tcW w:w="5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10</w:t>
            </w:r>
          </w:p>
        </w:tc>
        <w:tc>
          <w:tcPr>
            <w:tcW w:w="567" w:type="dxa"/>
            <w:vAlign w:val="center"/>
          </w:tcPr>
          <w:p w:rsidR="00AE30F2" w:rsidRDefault="00AE30F2" w:rsidP="00A235B4">
            <w:pPr>
              <w:spacing w:line="360" w:lineRule="exact"/>
              <w:jc w:val="center"/>
              <w:rPr>
                <w:rFonts w:ascii="宋体" w:hAnsi="宋体"/>
                <w:sz w:val="18"/>
                <w:szCs w:val="18"/>
              </w:rPr>
            </w:pPr>
          </w:p>
        </w:tc>
        <w:tc>
          <w:tcPr>
            <w:tcW w:w="652" w:type="dxa"/>
            <w:vAlign w:val="center"/>
          </w:tcPr>
          <w:p w:rsidR="00AE30F2" w:rsidRDefault="00AE30F2" w:rsidP="00A235B4">
            <w:pPr>
              <w:spacing w:line="360" w:lineRule="exact"/>
              <w:jc w:val="center"/>
              <w:rPr>
                <w:rFonts w:ascii="宋体" w:hAnsi="宋体"/>
                <w:sz w:val="18"/>
                <w:szCs w:val="18"/>
              </w:rPr>
            </w:pPr>
          </w:p>
        </w:tc>
      </w:tr>
      <w:tr w:rsidR="00AE30F2" w:rsidTr="00A235B4">
        <w:trPr>
          <w:trHeight w:val="1099"/>
          <w:jc w:val="center"/>
        </w:trPr>
        <w:tc>
          <w:tcPr>
            <w:tcW w:w="560"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3</w:t>
            </w:r>
          </w:p>
        </w:tc>
        <w:tc>
          <w:tcPr>
            <w:tcW w:w="6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基坑</w:t>
            </w:r>
          </w:p>
          <w:p w:rsidR="00AE30F2" w:rsidRDefault="00AE30F2" w:rsidP="00A235B4">
            <w:pPr>
              <w:spacing w:line="360" w:lineRule="exact"/>
              <w:jc w:val="center"/>
              <w:rPr>
                <w:rFonts w:ascii="宋体" w:hAnsi="宋体"/>
                <w:sz w:val="18"/>
                <w:szCs w:val="18"/>
              </w:rPr>
            </w:pPr>
            <w:r>
              <w:rPr>
                <w:rFonts w:ascii="宋体" w:hAnsi="宋体" w:hint="eastAsia"/>
                <w:sz w:val="18"/>
                <w:szCs w:val="18"/>
              </w:rPr>
              <w:t>支护</w:t>
            </w:r>
          </w:p>
        </w:tc>
        <w:tc>
          <w:tcPr>
            <w:tcW w:w="4191" w:type="dxa"/>
            <w:vAlign w:val="center"/>
          </w:tcPr>
          <w:p w:rsidR="00AE30F2" w:rsidRDefault="00AE30F2" w:rsidP="00A235B4">
            <w:pPr>
              <w:spacing w:line="360" w:lineRule="exact"/>
              <w:rPr>
                <w:rFonts w:ascii="宋体" w:hAnsi="宋体"/>
                <w:sz w:val="18"/>
                <w:szCs w:val="18"/>
              </w:rPr>
            </w:pPr>
          </w:p>
          <w:p w:rsidR="00AE30F2" w:rsidRDefault="00AE30F2" w:rsidP="00A235B4">
            <w:pPr>
              <w:spacing w:line="360" w:lineRule="exact"/>
              <w:rPr>
                <w:rFonts w:ascii="宋体" w:hAnsi="宋体"/>
                <w:sz w:val="18"/>
                <w:szCs w:val="18"/>
              </w:rPr>
            </w:pPr>
            <w:r>
              <w:rPr>
                <w:rFonts w:ascii="宋体" w:hAnsi="宋体" w:hint="eastAsia"/>
                <w:sz w:val="18"/>
                <w:szCs w:val="18"/>
              </w:rPr>
              <w:t>深基坑施工时，应编制检测方案，超出警戒值时应有处置措施，深层土体位移和水平变形观测等按规定应委托有资质第三方单位进行观测；</w:t>
            </w:r>
          </w:p>
          <w:p w:rsidR="00AE30F2" w:rsidRDefault="00AE30F2" w:rsidP="00A235B4">
            <w:pPr>
              <w:spacing w:line="360" w:lineRule="exact"/>
              <w:rPr>
                <w:rFonts w:ascii="宋体" w:hAnsi="宋体"/>
                <w:sz w:val="18"/>
                <w:szCs w:val="18"/>
              </w:rPr>
            </w:pPr>
          </w:p>
        </w:tc>
        <w:tc>
          <w:tcPr>
            <w:tcW w:w="6804" w:type="dxa"/>
            <w:vAlign w:val="center"/>
          </w:tcPr>
          <w:p w:rsidR="00AE30F2" w:rsidRDefault="00AE30F2" w:rsidP="00A235B4">
            <w:pPr>
              <w:spacing w:line="360" w:lineRule="exact"/>
              <w:rPr>
                <w:rFonts w:ascii="宋体" w:hAnsi="宋体"/>
                <w:sz w:val="18"/>
                <w:szCs w:val="18"/>
              </w:rPr>
            </w:pPr>
            <w:r>
              <w:rPr>
                <w:rFonts w:ascii="宋体" w:hAnsi="宋体" w:hint="eastAsia"/>
                <w:sz w:val="18"/>
                <w:szCs w:val="18"/>
              </w:rPr>
              <w:t>（1）基坑临边防护栏杆高度未达到1.8m或未刷红白相间色的，扣3分；</w:t>
            </w:r>
          </w:p>
          <w:p w:rsidR="00AE30F2" w:rsidRDefault="00AE30F2" w:rsidP="00A235B4">
            <w:pPr>
              <w:spacing w:line="360" w:lineRule="exact"/>
              <w:rPr>
                <w:rFonts w:ascii="宋体" w:hAnsi="宋体"/>
                <w:sz w:val="18"/>
                <w:szCs w:val="18"/>
              </w:rPr>
            </w:pPr>
            <w:r>
              <w:rPr>
                <w:rFonts w:ascii="宋体" w:hAnsi="宋体" w:hint="eastAsia"/>
                <w:sz w:val="18"/>
                <w:szCs w:val="18"/>
              </w:rPr>
              <w:t>（2）积土、料具、机械设置与槽边距离不符合要求，又未采取措施的扣1-3分；</w:t>
            </w:r>
          </w:p>
          <w:p w:rsidR="00AE30F2" w:rsidRDefault="00AE30F2" w:rsidP="00A235B4">
            <w:pPr>
              <w:spacing w:line="360" w:lineRule="exact"/>
              <w:rPr>
                <w:rFonts w:ascii="宋体" w:hAnsi="宋体"/>
                <w:sz w:val="18"/>
                <w:szCs w:val="18"/>
              </w:rPr>
            </w:pPr>
            <w:r>
              <w:rPr>
                <w:rFonts w:ascii="宋体" w:hAnsi="宋体" w:hint="eastAsia"/>
                <w:sz w:val="18"/>
                <w:szCs w:val="18"/>
              </w:rPr>
              <w:t>（3）人员上下通道设置不符合要求，扣1-3分；</w:t>
            </w:r>
          </w:p>
          <w:p w:rsidR="00AE30F2" w:rsidRDefault="00AE30F2" w:rsidP="00A235B4">
            <w:pPr>
              <w:spacing w:line="360" w:lineRule="exact"/>
              <w:rPr>
                <w:rFonts w:ascii="宋体" w:hAnsi="宋体"/>
                <w:sz w:val="18"/>
                <w:szCs w:val="18"/>
              </w:rPr>
            </w:pPr>
            <w:r>
              <w:rPr>
                <w:rFonts w:ascii="宋体" w:hAnsi="宋体" w:hint="eastAsia"/>
                <w:sz w:val="18"/>
                <w:szCs w:val="18"/>
              </w:rPr>
              <w:t>（4）未按规定程序挖土或超挖的，扣3分；</w:t>
            </w:r>
          </w:p>
          <w:p w:rsidR="00AE30F2" w:rsidRDefault="00AE30F2" w:rsidP="00A235B4">
            <w:pPr>
              <w:spacing w:line="360" w:lineRule="exact"/>
              <w:rPr>
                <w:rFonts w:ascii="宋体" w:hAnsi="宋体"/>
                <w:sz w:val="18"/>
                <w:szCs w:val="18"/>
              </w:rPr>
            </w:pPr>
            <w:r>
              <w:rPr>
                <w:rFonts w:ascii="宋体" w:hAnsi="宋体" w:hint="eastAsia"/>
                <w:sz w:val="18"/>
                <w:szCs w:val="18"/>
              </w:rPr>
              <w:t>（5）现场施工作业与专项方案不符的扣2－5分。</w:t>
            </w:r>
          </w:p>
        </w:tc>
        <w:tc>
          <w:tcPr>
            <w:tcW w:w="5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5</w:t>
            </w:r>
          </w:p>
        </w:tc>
        <w:tc>
          <w:tcPr>
            <w:tcW w:w="567" w:type="dxa"/>
            <w:vAlign w:val="center"/>
          </w:tcPr>
          <w:p w:rsidR="00AE30F2" w:rsidRDefault="00AE30F2" w:rsidP="00A235B4">
            <w:pPr>
              <w:spacing w:line="360" w:lineRule="exact"/>
              <w:jc w:val="center"/>
              <w:rPr>
                <w:rFonts w:ascii="宋体" w:hAnsi="宋体"/>
                <w:sz w:val="18"/>
                <w:szCs w:val="18"/>
              </w:rPr>
            </w:pPr>
          </w:p>
        </w:tc>
        <w:tc>
          <w:tcPr>
            <w:tcW w:w="652" w:type="dxa"/>
            <w:vAlign w:val="center"/>
          </w:tcPr>
          <w:p w:rsidR="00AE30F2" w:rsidRDefault="00AE30F2" w:rsidP="00A235B4">
            <w:pPr>
              <w:spacing w:line="360" w:lineRule="exact"/>
              <w:jc w:val="center"/>
              <w:rPr>
                <w:rFonts w:ascii="宋体" w:hAnsi="宋体"/>
                <w:sz w:val="18"/>
                <w:szCs w:val="18"/>
              </w:rPr>
            </w:pPr>
          </w:p>
        </w:tc>
      </w:tr>
      <w:tr w:rsidR="00AE30F2" w:rsidTr="00A235B4">
        <w:trPr>
          <w:trHeight w:val="864"/>
          <w:jc w:val="center"/>
        </w:trPr>
        <w:tc>
          <w:tcPr>
            <w:tcW w:w="560"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4</w:t>
            </w:r>
          </w:p>
        </w:tc>
        <w:tc>
          <w:tcPr>
            <w:tcW w:w="6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施工机具</w:t>
            </w:r>
          </w:p>
        </w:tc>
        <w:tc>
          <w:tcPr>
            <w:tcW w:w="4191" w:type="dxa"/>
            <w:vAlign w:val="center"/>
          </w:tcPr>
          <w:p w:rsidR="00AE30F2" w:rsidRDefault="00AE30F2" w:rsidP="00A235B4">
            <w:pPr>
              <w:spacing w:line="360" w:lineRule="exact"/>
              <w:rPr>
                <w:rFonts w:ascii="宋体" w:hAnsi="宋体"/>
                <w:sz w:val="18"/>
                <w:szCs w:val="18"/>
              </w:rPr>
            </w:pPr>
            <w:r>
              <w:rPr>
                <w:rFonts w:ascii="宋体" w:hAnsi="宋体" w:hint="eastAsia"/>
                <w:sz w:val="18"/>
                <w:szCs w:val="18"/>
              </w:rPr>
              <w:t>（1）不得使用淘汰施工机具。</w:t>
            </w:r>
          </w:p>
        </w:tc>
        <w:tc>
          <w:tcPr>
            <w:tcW w:w="6804" w:type="dxa"/>
            <w:vAlign w:val="center"/>
          </w:tcPr>
          <w:p w:rsidR="00AE30F2" w:rsidRDefault="00AE30F2" w:rsidP="00A235B4">
            <w:pPr>
              <w:spacing w:line="360" w:lineRule="exact"/>
              <w:rPr>
                <w:rFonts w:ascii="宋体" w:hAnsi="宋体"/>
                <w:sz w:val="18"/>
                <w:szCs w:val="18"/>
              </w:rPr>
            </w:pPr>
            <w:r>
              <w:rPr>
                <w:rFonts w:ascii="宋体" w:hAnsi="宋体" w:hint="eastAsia"/>
                <w:sz w:val="18"/>
                <w:szCs w:val="18"/>
              </w:rPr>
              <w:t>（1）传动防护、保险等不符合要求扣1－3分；</w:t>
            </w:r>
          </w:p>
          <w:p w:rsidR="00AE30F2" w:rsidRDefault="00AE30F2" w:rsidP="00A235B4">
            <w:pPr>
              <w:spacing w:line="360" w:lineRule="exact"/>
              <w:rPr>
                <w:rFonts w:ascii="宋体" w:hAnsi="宋体"/>
                <w:sz w:val="18"/>
                <w:szCs w:val="18"/>
              </w:rPr>
            </w:pPr>
            <w:r>
              <w:rPr>
                <w:rFonts w:ascii="宋体" w:hAnsi="宋体" w:hint="eastAsia"/>
                <w:sz w:val="18"/>
                <w:szCs w:val="18"/>
              </w:rPr>
              <w:t>（2）缺少进场验收记录扣1－3分；</w:t>
            </w:r>
          </w:p>
          <w:p w:rsidR="00AE30F2" w:rsidRDefault="00AE30F2" w:rsidP="00A235B4">
            <w:pPr>
              <w:spacing w:line="360" w:lineRule="exact"/>
              <w:rPr>
                <w:rFonts w:ascii="宋体" w:hAnsi="宋体"/>
                <w:sz w:val="18"/>
                <w:szCs w:val="18"/>
              </w:rPr>
            </w:pPr>
            <w:r>
              <w:rPr>
                <w:rFonts w:ascii="宋体" w:hAnsi="宋体" w:hint="eastAsia"/>
                <w:sz w:val="18"/>
                <w:szCs w:val="18"/>
              </w:rPr>
              <w:t>（3）保养、维修不符合要求扣1－3分；</w:t>
            </w:r>
          </w:p>
          <w:p w:rsidR="00AE30F2" w:rsidRDefault="00AE30F2" w:rsidP="00A235B4">
            <w:pPr>
              <w:spacing w:line="360" w:lineRule="exact"/>
              <w:rPr>
                <w:rFonts w:ascii="宋体" w:hAnsi="宋体"/>
                <w:sz w:val="18"/>
                <w:szCs w:val="18"/>
              </w:rPr>
            </w:pPr>
            <w:r>
              <w:rPr>
                <w:rFonts w:ascii="宋体" w:hAnsi="宋体" w:hint="eastAsia"/>
                <w:sz w:val="18"/>
                <w:szCs w:val="18"/>
              </w:rPr>
              <w:t>（4）施工机具的防护棚搭设不符要求的扣1-3分。</w:t>
            </w:r>
          </w:p>
        </w:tc>
        <w:tc>
          <w:tcPr>
            <w:tcW w:w="567" w:type="dxa"/>
            <w:vAlign w:val="center"/>
          </w:tcPr>
          <w:p w:rsidR="00AE30F2" w:rsidRDefault="00AE30F2" w:rsidP="00A235B4">
            <w:pPr>
              <w:spacing w:line="360" w:lineRule="exact"/>
              <w:jc w:val="center"/>
              <w:rPr>
                <w:rFonts w:ascii="宋体" w:hAnsi="宋体"/>
                <w:sz w:val="18"/>
                <w:szCs w:val="18"/>
              </w:rPr>
            </w:pPr>
            <w:r>
              <w:rPr>
                <w:rFonts w:ascii="宋体" w:hAnsi="宋体" w:hint="eastAsia"/>
                <w:sz w:val="18"/>
                <w:szCs w:val="18"/>
              </w:rPr>
              <w:t>5</w:t>
            </w:r>
          </w:p>
        </w:tc>
        <w:tc>
          <w:tcPr>
            <w:tcW w:w="567" w:type="dxa"/>
            <w:vAlign w:val="center"/>
          </w:tcPr>
          <w:p w:rsidR="00AE30F2" w:rsidRDefault="00AE30F2" w:rsidP="00A235B4">
            <w:pPr>
              <w:spacing w:line="360" w:lineRule="exact"/>
              <w:jc w:val="center"/>
              <w:rPr>
                <w:rFonts w:ascii="宋体" w:hAnsi="宋体"/>
                <w:sz w:val="18"/>
                <w:szCs w:val="18"/>
              </w:rPr>
            </w:pPr>
          </w:p>
        </w:tc>
        <w:tc>
          <w:tcPr>
            <w:tcW w:w="652" w:type="dxa"/>
            <w:vAlign w:val="center"/>
          </w:tcPr>
          <w:p w:rsidR="00AE30F2" w:rsidRDefault="00AE30F2" w:rsidP="00A235B4">
            <w:pPr>
              <w:spacing w:line="360" w:lineRule="exact"/>
              <w:jc w:val="center"/>
              <w:rPr>
                <w:rFonts w:ascii="宋体" w:hAnsi="宋体"/>
                <w:sz w:val="18"/>
                <w:szCs w:val="18"/>
              </w:rPr>
            </w:pPr>
          </w:p>
        </w:tc>
      </w:tr>
    </w:tbl>
    <w:p w:rsidR="00AE30F2" w:rsidRDefault="00AE30F2" w:rsidP="00AE30F2">
      <w:pPr>
        <w:tabs>
          <w:tab w:val="left" w:pos="7626"/>
        </w:tabs>
        <w:ind w:rightChars="-673" w:right="-1413" w:firstLineChars="600" w:firstLine="1260"/>
      </w:pPr>
      <w:r>
        <w:rPr>
          <w:rFonts w:hint="eastAsia"/>
        </w:rPr>
        <w:t>注：检查项目中保证项未做到的，评价结果为不予通过标。</w:t>
      </w:r>
    </w:p>
    <w:p w:rsidR="00AE30F2" w:rsidRDefault="00AE30F2" w:rsidP="00AE30F2">
      <w:pPr>
        <w:spacing w:line="500" w:lineRule="exact"/>
        <w:jc w:val="center"/>
        <w:rPr>
          <w:b/>
          <w:sz w:val="30"/>
          <w:szCs w:val="30"/>
        </w:rPr>
      </w:pPr>
      <w:r>
        <w:rPr>
          <w:rFonts w:ascii="宋体" w:hAnsi="宋体"/>
          <w:sz w:val="18"/>
          <w:szCs w:val="18"/>
        </w:rPr>
        <w:br w:type="page"/>
      </w:r>
      <w:r>
        <w:rPr>
          <w:rFonts w:hint="eastAsia"/>
          <w:b/>
          <w:sz w:val="30"/>
          <w:szCs w:val="30"/>
        </w:rPr>
        <w:lastRenderedPageBreak/>
        <w:t xml:space="preserve"> </w:t>
      </w:r>
      <w:r>
        <w:rPr>
          <w:rFonts w:hint="eastAsia"/>
          <w:b/>
          <w:sz w:val="30"/>
          <w:szCs w:val="30"/>
        </w:rPr>
        <w:t>温州市安全生产文明施工标准化管理优良（示范）建筑工地过程评价标准（房建工程安全施工）</w:t>
      </w:r>
    </w:p>
    <w:p w:rsidR="00AE30F2" w:rsidRDefault="00AE30F2" w:rsidP="00AE30F2">
      <w:pPr>
        <w:spacing w:line="500" w:lineRule="exact"/>
        <w:jc w:val="center"/>
        <w:rPr>
          <w:b/>
          <w:sz w:val="28"/>
          <w:szCs w:val="28"/>
        </w:rPr>
      </w:pPr>
    </w:p>
    <w:p w:rsidR="00AE30F2" w:rsidRDefault="00AE30F2" w:rsidP="00AE30F2">
      <w:pPr>
        <w:ind w:leftChars="-514" w:left="-1079" w:firstLineChars="100" w:firstLine="210"/>
        <w:jc w:val="center"/>
        <w:rPr>
          <w:szCs w:val="21"/>
        </w:rPr>
      </w:pPr>
      <w:r>
        <w:rPr>
          <w:rFonts w:hint="eastAsia"/>
          <w:szCs w:val="21"/>
        </w:rPr>
        <w:t xml:space="preserve">    </w:t>
      </w: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667"/>
        <w:gridCol w:w="4008"/>
        <w:gridCol w:w="6671"/>
        <w:gridCol w:w="584"/>
        <w:gridCol w:w="720"/>
        <w:gridCol w:w="695"/>
      </w:tblGrid>
      <w:tr w:rsidR="00AE30F2" w:rsidTr="00A235B4">
        <w:trPr>
          <w:trHeight w:val="640"/>
          <w:jc w:val="center"/>
        </w:trPr>
        <w:tc>
          <w:tcPr>
            <w:tcW w:w="553" w:type="dxa"/>
            <w:vAlign w:val="center"/>
          </w:tcPr>
          <w:p w:rsidR="00AE30F2" w:rsidRDefault="00AE30F2" w:rsidP="00A235B4">
            <w:pPr>
              <w:spacing w:line="340" w:lineRule="exact"/>
              <w:jc w:val="center"/>
              <w:rPr>
                <w:rFonts w:ascii="宋体" w:hAnsi="宋体"/>
                <w:szCs w:val="21"/>
              </w:rPr>
            </w:pPr>
            <w:r>
              <w:rPr>
                <w:rFonts w:ascii="宋体" w:hAnsi="宋体" w:hint="eastAsia"/>
                <w:szCs w:val="21"/>
              </w:rPr>
              <w:t>序号</w:t>
            </w:r>
          </w:p>
        </w:tc>
        <w:tc>
          <w:tcPr>
            <w:tcW w:w="667" w:type="dxa"/>
            <w:vAlign w:val="center"/>
          </w:tcPr>
          <w:p w:rsidR="00AE30F2" w:rsidRDefault="00AE30F2" w:rsidP="00A235B4">
            <w:pPr>
              <w:spacing w:line="340" w:lineRule="exact"/>
              <w:ind w:leftChars="-11" w:left="-23" w:rightChars="-50" w:right="-105"/>
              <w:jc w:val="center"/>
              <w:rPr>
                <w:rFonts w:ascii="宋体" w:hAnsi="宋体"/>
                <w:szCs w:val="21"/>
              </w:rPr>
            </w:pPr>
            <w:r>
              <w:rPr>
                <w:rFonts w:ascii="宋体" w:hAnsi="宋体" w:hint="eastAsia"/>
                <w:szCs w:val="21"/>
              </w:rPr>
              <w:t>检查项目</w:t>
            </w:r>
          </w:p>
        </w:tc>
        <w:tc>
          <w:tcPr>
            <w:tcW w:w="4008" w:type="dxa"/>
            <w:vAlign w:val="center"/>
          </w:tcPr>
          <w:p w:rsidR="00AE30F2" w:rsidRDefault="00AE30F2" w:rsidP="00A235B4">
            <w:pPr>
              <w:spacing w:line="340" w:lineRule="exact"/>
              <w:jc w:val="center"/>
              <w:rPr>
                <w:rFonts w:ascii="宋体" w:hAnsi="宋体"/>
                <w:szCs w:val="21"/>
              </w:rPr>
            </w:pPr>
            <w:r>
              <w:rPr>
                <w:rFonts w:ascii="宋体" w:hAnsi="宋体" w:hint="eastAsia"/>
                <w:szCs w:val="21"/>
              </w:rPr>
              <w:t>保证项目</w:t>
            </w:r>
          </w:p>
        </w:tc>
        <w:tc>
          <w:tcPr>
            <w:tcW w:w="6671" w:type="dxa"/>
            <w:vAlign w:val="center"/>
          </w:tcPr>
          <w:p w:rsidR="00AE30F2" w:rsidRDefault="00AE30F2" w:rsidP="00A235B4">
            <w:pPr>
              <w:spacing w:line="340" w:lineRule="exact"/>
              <w:jc w:val="center"/>
              <w:rPr>
                <w:rFonts w:ascii="宋体" w:hAnsi="宋体"/>
                <w:szCs w:val="21"/>
              </w:rPr>
            </w:pPr>
            <w:r>
              <w:rPr>
                <w:rFonts w:ascii="宋体" w:hAnsi="宋体" w:hint="eastAsia"/>
                <w:szCs w:val="21"/>
              </w:rPr>
              <w:t>一般项目</w:t>
            </w:r>
          </w:p>
        </w:tc>
        <w:tc>
          <w:tcPr>
            <w:tcW w:w="584" w:type="dxa"/>
            <w:vAlign w:val="center"/>
          </w:tcPr>
          <w:p w:rsidR="00AE30F2" w:rsidRDefault="00AE30F2" w:rsidP="00A235B4">
            <w:pPr>
              <w:spacing w:line="340" w:lineRule="exact"/>
              <w:ind w:leftChars="-62" w:left="-130" w:rightChars="-50" w:right="-105"/>
              <w:jc w:val="center"/>
              <w:rPr>
                <w:rFonts w:ascii="宋体" w:hAnsi="宋体"/>
                <w:szCs w:val="21"/>
              </w:rPr>
            </w:pPr>
            <w:r>
              <w:rPr>
                <w:rFonts w:ascii="宋体" w:hAnsi="宋体" w:hint="eastAsia"/>
                <w:szCs w:val="21"/>
              </w:rPr>
              <w:t>应得分数</w:t>
            </w:r>
          </w:p>
        </w:tc>
        <w:tc>
          <w:tcPr>
            <w:tcW w:w="720" w:type="dxa"/>
            <w:vAlign w:val="center"/>
          </w:tcPr>
          <w:p w:rsidR="00AE30F2" w:rsidRDefault="00AE30F2" w:rsidP="00A235B4">
            <w:pPr>
              <w:spacing w:line="3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695" w:type="dxa"/>
            <w:vAlign w:val="center"/>
          </w:tcPr>
          <w:p w:rsidR="00AE30F2" w:rsidRDefault="00AE30F2" w:rsidP="00A235B4">
            <w:pPr>
              <w:spacing w:line="3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1091"/>
          <w:jc w:val="center"/>
        </w:trPr>
        <w:tc>
          <w:tcPr>
            <w:tcW w:w="553"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5</w:t>
            </w:r>
          </w:p>
        </w:tc>
        <w:tc>
          <w:tcPr>
            <w:tcW w:w="667"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模板支架</w:t>
            </w:r>
          </w:p>
        </w:tc>
        <w:tc>
          <w:tcPr>
            <w:tcW w:w="4008"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钢管、扣件应检测合格后投入使用。</w:t>
            </w:r>
          </w:p>
          <w:p w:rsidR="00AE30F2" w:rsidRDefault="00AE30F2" w:rsidP="00A235B4">
            <w:pPr>
              <w:spacing w:line="340" w:lineRule="exact"/>
              <w:rPr>
                <w:rFonts w:ascii="宋体" w:hAnsi="宋体"/>
                <w:sz w:val="18"/>
                <w:szCs w:val="18"/>
              </w:rPr>
            </w:pPr>
          </w:p>
        </w:tc>
        <w:tc>
          <w:tcPr>
            <w:tcW w:w="6671"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（1）支撑下部底座或垫板不符合要求扣1－5分；</w:t>
            </w:r>
          </w:p>
          <w:p w:rsidR="00AE30F2" w:rsidRDefault="00AE30F2" w:rsidP="00A235B4">
            <w:pPr>
              <w:spacing w:line="340" w:lineRule="exact"/>
              <w:rPr>
                <w:rFonts w:ascii="宋体" w:hAnsi="宋体"/>
                <w:sz w:val="18"/>
                <w:szCs w:val="18"/>
              </w:rPr>
            </w:pPr>
            <w:r>
              <w:rPr>
                <w:rFonts w:ascii="宋体" w:hAnsi="宋体" w:hint="eastAsia"/>
                <w:sz w:val="18"/>
                <w:szCs w:val="18"/>
              </w:rPr>
              <w:t>（2）模板施工无验收、拆除未经许可的扣3分；</w:t>
            </w:r>
          </w:p>
          <w:p w:rsidR="00AE30F2" w:rsidRDefault="00AE30F2" w:rsidP="00A235B4">
            <w:pPr>
              <w:spacing w:line="340" w:lineRule="exact"/>
              <w:rPr>
                <w:rFonts w:ascii="宋体" w:hAnsi="宋体"/>
                <w:sz w:val="18"/>
                <w:szCs w:val="18"/>
              </w:rPr>
            </w:pPr>
            <w:r>
              <w:rPr>
                <w:rFonts w:ascii="宋体" w:hAnsi="宋体" w:hint="eastAsia"/>
                <w:sz w:val="18"/>
                <w:szCs w:val="18"/>
              </w:rPr>
              <w:t>（3）模板支撑体系中纵横向扫地杆、水平杆、剪刀撑、立杆等未按专项施工方案及规范要求搭设的扣1-10分；</w:t>
            </w:r>
          </w:p>
          <w:p w:rsidR="00AE30F2" w:rsidRDefault="00AE30F2" w:rsidP="00A235B4">
            <w:pPr>
              <w:spacing w:line="340" w:lineRule="exact"/>
              <w:rPr>
                <w:rFonts w:ascii="宋体" w:hAnsi="宋体"/>
                <w:sz w:val="18"/>
                <w:szCs w:val="18"/>
              </w:rPr>
            </w:pPr>
            <w:r>
              <w:rPr>
                <w:rFonts w:ascii="宋体" w:hAnsi="宋体" w:hint="eastAsia"/>
                <w:sz w:val="18"/>
                <w:szCs w:val="18"/>
              </w:rPr>
              <w:t>（4）现场实际搭设与专项方案不符的扣5-15分。</w:t>
            </w:r>
          </w:p>
        </w:tc>
        <w:tc>
          <w:tcPr>
            <w:tcW w:w="584"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15</w:t>
            </w:r>
          </w:p>
        </w:tc>
        <w:tc>
          <w:tcPr>
            <w:tcW w:w="720" w:type="dxa"/>
            <w:vAlign w:val="center"/>
          </w:tcPr>
          <w:p w:rsidR="00AE30F2" w:rsidRDefault="00AE30F2" w:rsidP="00A235B4">
            <w:pPr>
              <w:spacing w:line="340" w:lineRule="exact"/>
              <w:jc w:val="center"/>
              <w:rPr>
                <w:rFonts w:ascii="宋体" w:hAnsi="宋体"/>
                <w:sz w:val="18"/>
                <w:szCs w:val="18"/>
              </w:rPr>
            </w:pPr>
          </w:p>
        </w:tc>
        <w:tc>
          <w:tcPr>
            <w:tcW w:w="695" w:type="dxa"/>
            <w:vAlign w:val="center"/>
          </w:tcPr>
          <w:p w:rsidR="00AE30F2" w:rsidRDefault="00AE30F2" w:rsidP="00A235B4">
            <w:pPr>
              <w:spacing w:line="340" w:lineRule="exact"/>
              <w:jc w:val="center"/>
              <w:rPr>
                <w:rFonts w:ascii="宋体" w:hAnsi="宋体"/>
                <w:sz w:val="18"/>
                <w:szCs w:val="18"/>
              </w:rPr>
            </w:pPr>
          </w:p>
        </w:tc>
      </w:tr>
      <w:tr w:rsidR="00AE30F2" w:rsidTr="00A235B4">
        <w:trPr>
          <w:trHeight w:val="2321"/>
          <w:jc w:val="center"/>
        </w:trPr>
        <w:tc>
          <w:tcPr>
            <w:tcW w:w="553"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6</w:t>
            </w:r>
          </w:p>
        </w:tc>
        <w:tc>
          <w:tcPr>
            <w:tcW w:w="667"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脚手架与卸料平台</w:t>
            </w:r>
          </w:p>
        </w:tc>
        <w:tc>
          <w:tcPr>
            <w:tcW w:w="4008"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（1）悬挑脚手架和转料平台的悬挑梁应按规范要求搭设；</w:t>
            </w:r>
          </w:p>
          <w:p w:rsidR="00AE30F2" w:rsidRDefault="00AE30F2" w:rsidP="00A235B4">
            <w:pPr>
              <w:spacing w:line="340" w:lineRule="exact"/>
              <w:rPr>
                <w:rFonts w:ascii="宋体" w:hAnsi="宋体"/>
                <w:sz w:val="18"/>
                <w:szCs w:val="18"/>
              </w:rPr>
            </w:pPr>
            <w:r>
              <w:rPr>
                <w:rFonts w:ascii="宋体" w:hAnsi="宋体" w:hint="eastAsia"/>
                <w:sz w:val="18"/>
                <w:szCs w:val="18"/>
              </w:rPr>
              <w:t>（2）钢管扣件应检测合格后投入使用。</w:t>
            </w:r>
          </w:p>
          <w:p w:rsidR="00AE30F2" w:rsidRDefault="00AE30F2" w:rsidP="00A235B4">
            <w:pPr>
              <w:spacing w:line="340" w:lineRule="exact"/>
              <w:rPr>
                <w:rFonts w:ascii="宋体" w:hAnsi="宋体"/>
                <w:sz w:val="18"/>
                <w:szCs w:val="18"/>
              </w:rPr>
            </w:pPr>
          </w:p>
        </w:tc>
        <w:tc>
          <w:tcPr>
            <w:tcW w:w="6671"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（1）悬挑梁、钢管未刷油漆或锈蚀严重的扣1-5分；</w:t>
            </w:r>
          </w:p>
          <w:p w:rsidR="00AE30F2" w:rsidRDefault="00AE30F2" w:rsidP="00A235B4">
            <w:pPr>
              <w:spacing w:line="340" w:lineRule="exact"/>
              <w:rPr>
                <w:rFonts w:ascii="宋体" w:hAnsi="宋体"/>
                <w:sz w:val="18"/>
                <w:szCs w:val="18"/>
              </w:rPr>
            </w:pPr>
            <w:r>
              <w:rPr>
                <w:rFonts w:ascii="宋体" w:hAnsi="宋体" w:hint="eastAsia"/>
                <w:sz w:val="18"/>
                <w:szCs w:val="18"/>
              </w:rPr>
              <w:t>（2）未按规定设置踢脚板或踢脚栏杆的扣1－3分；</w:t>
            </w:r>
          </w:p>
          <w:p w:rsidR="00AE30F2" w:rsidRDefault="00AE30F2" w:rsidP="00A235B4">
            <w:pPr>
              <w:spacing w:line="340" w:lineRule="exact"/>
              <w:rPr>
                <w:rFonts w:ascii="宋体" w:hAnsi="宋体"/>
                <w:sz w:val="18"/>
                <w:szCs w:val="18"/>
              </w:rPr>
            </w:pPr>
            <w:r>
              <w:rPr>
                <w:rFonts w:ascii="宋体" w:hAnsi="宋体" w:hint="eastAsia"/>
                <w:sz w:val="18"/>
                <w:szCs w:val="18"/>
              </w:rPr>
              <w:t>（3）架体基础、立杆、扫地杆、纵横向水平杆、防护栏杆、连墙件、剪刀撑、架体与建筑物间隙较大处内防护栏杆设置、脚手板铺设每有一项一处不达标扣1分；</w:t>
            </w:r>
          </w:p>
          <w:p w:rsidR="00AE30F2" w:rsidRDefault="00AE30F2" w:rsidP="00A235B4">
            <w:pPr>
              <w:spacing w:line="340" w:lineRule="exact"/>
              <w:rPr>
                <w:rFonts w:ascii="宋体" w:hAnsi="宋体"/>
                <w:sz w:val="18"/>
                <w:szCs w:val="18"/>
              </w:rPr>
            </w:pPr>
            <w:r>
              <w:rPr>
                <w:rFonts w:ascii="宋体" w:hAnsi="宋体" w:hint="eastAsia"/>
                <w:sz w:val="18"/>
                <w:szCs w:val="18"/>
              </w:rPr>
              <w:t>（4）四步</w:t>
            </w:r>
            <w:proofErr w:type="gramStart"/>
            <w:r>
              <w:rPr>
                <w:rFonts w:ascii="宋体" w:hAnsi="宋体" w:hint="eastAsia"/>
                <w:sz w:val="18"/>
                <w:szCs w:val="18"/>
              </w:rPr>
              <w:t>一</w:t>
            </w:r>
            <w:proofErr w:type="gramEnd"/>
            <w:r>
              <w:rPr>
                <w:rFonts w:ascii="宋体" w:hAnsi="宋体" w:hint="eastAsia"/>
                <w:sz w:val="18"/>
                <w:szCs w:val="18"/>
              </w:rPr>
              <w:t>隔离封闭不到位的，扣2-5分，悬挑架第一挑底部用软质材料隔离的扣2分，底部未实施全封闭的扣2-5分；</w:t>
            </w:r>
          </w:p>
          <w:p w:rsidR="00AE30F2" w:rsidRDefault="00AE30F2" w:rsidP="00A235B4">
            <w:pPr>
              <w:spacing w:line="340" w:lineRule="exact"/>
              <w:rPr>
                <w:rFonts w:ascii="宋体" w:hAnsi="宋体"/>
                <w:sz w:val="18"/>
                <w:szCs w:val="18"/>
              </w:rPr>
            </w:pPr>
            <w:r>
              <w:rPr>
                <w:rFonts w:ascii="宋体" w:hAnsi="宋体" w:hint="eastAsia"/>
                <w:sz w:val="18"/>
                <w:szCs w:val="18"/>
              </w:rPr>
              <w:t>（5）卸料平台主梁未按规定在主体楼面上锚固，钢丝绳未按规定设置、无限载标识、限载标识未注明常用材料堆放数量、超载堆放扣1－5分；</w:t>
            </w:r>
          </w:p>
          <w:p w:rsidR="00AE30F2" w:rsidRDefault="00AE30F2" w:rsidP="00A235B4">
            <w:pPr>
              <w:spacing w:line="340" w:lineRule="exact"/>
              <w:rPr>
                <w:rFonts w:ascii="宋体" w:hAnsi="宋体"/>
                <w:sz w:val="18"/>
                <w:szCs w:val="18"/>
              </w:rPr>
            </w:pPr>
            <w:r>
              <w:rPr>
                <w:rFonts w:ascii="宋体" w:hAnsi="宋体" w:hint="eastAsia"/>
                <w:sz w:val="18"/>
                <w:szCs w:val="18"/>
              </w:rPr>
              <w:t>（6）安全网有破损、不牢固、不严密、不整洁扣2-5；</w:t>
            </w:r>
          </w:p>
          <w:p w:rsidR="00AE30F2" w:rsidRDefault="00AE30F2" w:rsidP="00A235B4">
            <w:pPr>
              <w:spacing w:line="340" w:lineRule="exact"/>
              <w:rPr>
                <w:rFonts w:ascii="宋体" w:hAnsi="宋体"/>
                <w:sz w:val="18"/>
                <w:szCs w:val="18"/>
              </w:rPr>
            </w:pPr>
            <w:r>
              <w:rPr>
                <w:rFonts w:ascii="宋体" w:hAnsi="宋体" w:hint="eastAsia"/>
                <w:sz w:val="18"/>
                <w:szCs w:val="18"/>
              </w:rPr>
              <w:t>（7）未经各方共同验收扣1－5分；</w:t>
            </w:r>
          </w:p>
          <w:p w:rsidR="00AE30F2" w:rsidRDefault="00AE30F2" w:rsidP="00A235B4">
            <w:pPr>
              <w:spacing w:line="340" w:lineRule="exact"/>
              <w:rPr>
                <w:rFonts w:ascii="宋体" w:hAnsi="宋体"/>
                <w:sz w:val="18"/>
                <w:szCs w:val="18"/>
              </w:rPr>
            </w:pPr>
            <w:r>
              <w:rPr>
                <w:rFonts w:ascii="宋体" w:hAnsi="宋体" w:hint="eastAsia"/>
                <w:sz w:val="18"/>
                <w:szCs w:val="18"/>
              </w:rPr>
              <w:t>（8）现场实际搭设与专项方案不符的扣3－10分。</w:t>
            </w:r>
          </w:p>
        </w:tc>
        <w:tc>
          <w:tcPr>
            <w:tcW w:w="584"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15</w:t>
            </w:r>
          </w:p>
        </w:tc>
        <w:tc>
          <w:tcPr>
            <w:tcW w:w="720" w:type="dxa"/>
            <w:vAlign w:val="center"/>
          </w:tcPr>
          <w:p w:rsidR="00AE30F2" w:rsidRDefault="00AE30F2" w:rsidP="00A235B4">
            <w:pPr>
              <w:spacing w:line="340" w:lineRule="exact"/>
              <w:jc w:val="center"/>
              <w:rPr>
                <w:rFonts w:ascii="宋体" w:hAnsi="宋体"/>
                <w:sz w:val="18"/>
                <w:szCs w:val="18"/>
              </w:rPr>
            </w:pPr>
          </w:p>
        </w:tc>
        <w:tc>
          <w:tcPr>
            <w:tcW w:w="695" w:type="dxa"/>
            <w:vAlign w:val="center"/>
          </w:tcPr>
          <w:p w:rsidR="00AE30F2" w:rsidRDefault="00AE30F2" w:rsidP="00A235B4">
            <w:pPr>
              <w:spacing w:line="340" w:lineRule="exact"/>
              <w:jc w:val="center"/>
              <w:rPr>
                <w:rFonts w:ascii="宋体" w:hAnsi="宋体"/>
                <w:sz w:val="18"/>
                <w:szCs w:val="18"/>
              </w:rPr>
            </w:pPr>
          </w:p>
        </w:tc>
      </w:tr>
      <w:tr w:rsidR="00AE30F2" w:rsidTr="00A235B4">
        <w:trPr>
          <w:trHeight w:val="2576"/>
          <w:jc w:val="center"/>
        </w:trPr>
        <w:tc>
          <w:tcPr>
            <w:tcW w:w="553"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lastRenderedPageBreak/>
              <w:t>7</w:t>
            </w:r>
          </w:p>
        </w:tc>
        <w:tc>
          <w:tcPr>
            <w:tcW w:w="667"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施工现场临时用电</w:t>
            </w:r>
          </w:p>
        </w:tc>
        <w:tc>
          <w:tcPr>
            <w:tcW w:w="4008"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（1）外电线路距离建筑物（架）达不到安全距离应采用有效防护措施；</w:t>
            </w:r>
          </w:p>
          <w:p w:rsidR="00AE30F2" w:rsidRDefault="00AE30F2" w:rsidP="00A235B4">
            <w:pPr>
              <w:spacing w:line="340" w:lineRule="exact"/>
              <w:rPr>
                <w:rFonts w:ascii="宋体" w:hAnsi="宋体"/>
                <w:sz w:val="18"/>
                <w:szCs w:val="18"/>
              </w:rPr>
            </w:pPr>
            <w:r>
              <w:rPr>
                <w:rFonts w:ascii="宋体" w:hAnsi="宋体" w:hint="eastAsia"/>
                <w:sz w:val="18"/>
                <w:szCs w:val="18"/>
              </w:rPr>
              <w:t>（2）现场应采用TN-S系统配电，并做到三级配电三级保护。</w:t>
            </w:r>
          </w:p>
        </w:tc>
        <w:tc>
          <w:tcPr>
            <w:tcW w:w="6671"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（1）总配电室的高度、配电柜前后操作空间不符合要求，扣3分；</w:t>
            </w:r>
          </w:p>
          <w:p w:rsidR="00AE30F2" w:rsidRDefault="00AE30F2" w:rsidP="00A235B4">
            <w:pPr>
              <w:spacing w:line="340" w:lineRule="exact"/>
              <w:rPr>
                <w:rFonts w:ascii="宋体" w:hAnsi="宋体"/>
                <w:sz w:val="18"/>
                <w:szCs w:val="18"/>
              </w:rPr>
            </w:pPr>
            <w:r>
              <w:rPr>
                <w:rFonts w:ascii="宋体" w:hAnsi="宋体" w:hint="eastAsia"/>
                <w:sz w:val="18"/>
                <w:szCs w:val="18"/>
              </w:rPr>
              <w:t>（2）总</w:t>
            </w:r>
            <w:proofErr w:type="gramStart"/>
            <w:r>
              <w:rPr>
                <w:rFonts w:ascii="宋体" w:hAnsi="宋体" w:hint="eastAsia"/>
                <w:sz w:val="18"/>
                <w:szCs w:val="18"/>
              </w:rPr>
              <w:t>配电室未设置</w:t>
            </w:r>
            <w:proofErr w:type="gramEnd"/>
            <w:r>
              <w:rPr>
                <w:rFonts w:ascii="宋体" w:hAnsi="宋体" w:hint="eastAsia"/>
                <w:sz w:val="18"/>
                <w:szCs w:val="18"/>
              </w:rPr>
              <w:t>消防设施、应急灯、总用电平面图、地面未铺设绝缘材料、防鼠措施的，扣1－5分；</w:t>
            </w:r>
          </w:p>
          <w:p w:rsidR="00AE30F2" w:rsidRDefault="00AE30F2" w:rsidP="00A235B4">
            <w:pPr>
              <w:spacing w:line="340" w:lineRule="exact"/>
              <w:rPr>
                <w:rFonts w:ascii="宋体" w:hAnsi="宋体"/>
                <w:sz w:val="18"/>
                <w:szCs w:val="18"/>
              </w:rPr>
            </w:pPr>
            <w:r>
              <w:rPr>
                <w:rFonts w:ascii="宋体" w:hAnsi="宋体" w:hint="eastAsia"/>
                <w:sz w:val="18"/>
                <w:szCs w:val="18"/>
              </w:rPr>
              <w:t>（3）配电箱设置不符合要求，动力开关箱和照明</w:t>
            </w:r>
            <w:proofErr w:type="gramStart"/>
            <w:r>
              <w:rPr>
                <w:rFonts w:ascii="宋体" w:hAnsi="宋体" w:hint="eastAsia"/>
                <w:sz w:val="18"/>
                <w:szCs w:val="18"/>
              </w:rPr>
              <w:t>开关箱未分设</w:t>
            </w:r>
            <w:proofErr w:type="gramEnd"/>
            <w:r>
              <w:rPr>
                <w:rFonts w:ascii="宋体" w:hAnsi="宋体" w:hint="eastAsia"/>
                <w:sz w:val="18"/>
                <w:szCs w:val="18"/>
              </w:rPr>
              <w:t>扣，配电箱未设标识并编号的扣1-5分；</w:t>
            </w:r>
          </w:p>
          <w:p w:rsidR="00AE30F2" w:rsidRDefault="00AE30F2" w:rsidP="00A235B4">
            <w:pPr>
              <w:spacing w:line="340" w:lineRule="exact"/>
              <w:rPr>
                <w:rFonts w:ascii="宋体" w:hAnsi="宋体"/>
                <w:sz w:val="18"/>
                <w:szCs w:val="18"/>
              </w:rPr>
            </w:pPr>
            <w:r>
              <w:rPr>
                <w:rFonts w:ascii="宋体" w:hAnsi="宋体" w:hint="eastAsia"/>
                <w:sz w:val="18"/>
                <w:szCs w:val="18"/>
              </w:rPr>
              <w:t>（4）电箱无防雨、电缆线无过路保护、埋设或架空不符合要求等，扣1－3分；</w:t>
            </w:r>
          </w:p>
          <w:p w:rsidR="00AE30F2" w:rsidRDefault="00AE30F2" w:rsidP="00A235B4">
            <w:pPr>
              <w:spacing w:line="340" w:lineRule="exact"/>
              <w:rPr>
                <w:rFonts w:ascii="宋体" w:hAnsi="宋体"/>
                <w:sz w:val="18"/>
                <w:szCs w:val="18"/>
              </w:rPr>
            </w:pPr>
            <w:r>
              <w:rPr>
                <w:rFonts w:ascii="宋体" w:hAnsi="宋体" w:hint="eastAsia"/>
                <w:sz w:val="18"/>
                <w:szCs w:val="18"/>
              </w:rPr>
              <w:t>（5）未做到“</w:t>
            </w:r>
            <w:proofErr w:type="gramStart"/>
            <w:r>
              <w:rPr>
                <w:rFonts w:ascii="宋体" w:hAnsi="宋体" w:hint="eastAsia"/>
                <w:sz w:val="18"/>
                <w:szCs w:val="18"/>
              </w:rPr>
              <w:t>一</w:t>
            </w:r>
            <w:proofErr w:type="gramEnd"/>
            <w:r>
              <w:rPr>
                <w:rFonts w:ascii="宋体" w:hAnsi="宋体" w:hint="eastAsia"/>
                <w:sz w:val="18"/>
                <w:szCs w:val="18"/>
              </w:rPr>
              <w:t>机一闸一箱</w:t>
            </w:r>
            <w:proofErr w:type="gramStart"/>
            <w:r>
              <w:rPr>
                <w:rFonts w:ascii="宋体" w:hAnsi="宋体" w:hint="eastAsia"/>
                <w:sz w:val="18"/>
                <w:szCs w:val="18"/>
              </w:rPr>
              <w:t>一</w:t>
            </w:r>
            <w:proofErr w:type="gramEnd"/>
            <w:r>
              <w:rPr>
                <w:rFonts w:ascii="宋体" w:hAnsi="宋体" w:hint="eastAsia"/>
                <w:sz w:val="18"/>
                <w:szCs w:val="18"/>
              </w:rPr>
              <w:t>漏”，开关箱的接线、进出保护、PE线连接等不符合要求，扣2－5分；</w:t>
            </w:r>
          </w:p>
          <w:p w:rsidR="00AE30F2" w:rsidRDefault="00AE30F2" w:rsidP="00A235B4">
            <w:pPr>
              <w:spacing w:line="340" w:lineRule="exact"/>
              <w:rPr>
                <w:rFonts w:ascii="宋体" w:hAnsi="宋体"/>
                <w:sz w:val="18"/>
                <w:szCs w:val="18"/>
              </w:rPr>
            </w:pPr>
            <w:r>
              <w:rPr>
                <w:rFonts w:ascii="宋体" w:hAnsi="宋体" w:hint="eastAsia"/>
                <w:sz w:val="18"/>
                <w:szCs w:val="18"/>
              </w:rPr>
              <w:t>（6）配电箱内电器设备参数不匹配或损坏的，扣1-3分；</w:t>
            </w:r>
          </w:p>
          <w:p w:rsidR="00AE30F2" w:rsidRDefault="00AE30F2" w:rsidP="00A235B4">
            <w:pPr>
              <w:spacing w:line="340" w:lineRule="exact"/>
              <w:rPr>
                <w:rFonts w:ascii="宋体" w:hAnsi="宋体"/>
                <w:sz w:val="18"/>
                <w:szCs w:val="18"/>
              </w:rPr>
            </w:pPr>
            <w:r>
              <w:rPr>
                <w:rFonts w:ascii="宋体" w:hAnsi="宋体" w:hint="eastAsia"/>
                <w:sz w:val="18"/>
                <w:szCs w:val="18"/>
              </w:rPr>
              <w:t>（7）楼梯间、地下室、隧道、管道、顶管等区域照明未使用安全电压，扣3分；</w:t>
            </w:r>
          </w:p>
          <w:p w:rsidR="00AE30F2" w:rsidRDefault="00AE30F2" w:rsidP="00A235B4">
            <w:pPr>
              <w:spacing w:line="340" w:lineRule="exact"/>
              <w:rPr>
                <w:rFonts w:ascii="宋体" w:hAnsi="宋体"/>
                <w:sz w:val="18"/>
                <w:szCs w:val="18"/>
              </w:rPr>
            </w:pPr>
            <w:r>
              <w:rPr>
                <w:rFonts w:ascii="宋体" w:hAnsi="宋体" w:hint="eastAsia"/>
                <w:sz w:val="18"/>
                <w:szCs w:val="18"/>
              </w:rPr>
              <w:t>（8）重复接地设置不符合要求，扣1－3分；</w:t>
            </w:r>
          </w:p>
          <w:p w:rsidR="00AE30F2" w:rsidRDefault="00AE30F2" w:rsidP="00A235B4">
            <w:pPr>
              <w:spacing w:line="340" w:lineRule="exact"/>
              <w:rPr>
                <w:rFonts w:ascii="宋体" w:hAnsi="宋体"/>
                <w:sz w:val="18"/>
                <w:szCs w:val="18"/>
              </w:rPr>
            </w:pPr>
            <w:r>
              <w:rPr>
                <w:rFonts w:ascii="宋体" w:hAnsi="宋体" w:hint="eastAsia"/>
                <w:sz w:val="18"/>
                <w:szCs w:val="18"/>
              </w:rPr>
              <w:t>（9）现场无避雷设施或设置不规范的，扣3-5分；</w:t>
            </w:r>
          </w:p>
          <w:p w:rsidR="00AE30F2" w:rsidRDefault="00AE30F2" w:rsidP="00A235B4">
            <w:pPr>
              <w:spacing w:line="340" w:lineRule="exact"/>
              <w:rPr>
                <w:rFonts w:ascii="宋体" w:hAnsi="宋体"/>
                <w:sz w:val="18"/>
                <w:szCs w:val="18"/>
              </w:rPr>
            </w:pPr>
            <w:r>
              <w:rPr>
                <w:rFonts w:ascii="宋体" w:hAnsi="宋体" w:hint="eastAsia"/>
                <w:sz w:val="18"/>
                <w:szCs w:val="18"/>
              </w:rPr>
              <w:t>（10）生活区、办公区应设置照明总箱、分配、开关箱，缺项的，扣2分；</w:t>
            </w:r>
          </w:p>
          <w:p w:rsidR="00AE30F2" w:rsidRDefault="00AE30F2" w:rsidP="00A235B4">
            <w:pPr>
              <w:spacing w:line="340" w:lineRule="exact"/>
              <w:rPr>
                <w:rFonts w:ascii="宋体" w:hAnsi="宋体"/>
                <w:sz w:val="18"/>
                <w:szCs w:val="18"/>
              </w:rPr>
            </w:pPr>
            <w:r>
              <w:rPr>
                <w:rFonts w:ascii="宋体" w:hAnsi="宋体" w:hint="eastAsia"/>
                <w:sz w:val="18"/>
                <w:szCs w:val="18"/>
              </w:rPr>
              <w:t>（11）现场施工与专项方案不符的扣1－5分；</w:t>
            </w:r>
          </w:p>
          <w:p w:rsidR="00AE30F2" w:rsidRDefault="00AE30F2" w:rsidP="00A235B4">
            <w:pPr>
              <w:spacing w:line="340" w:lineRule="exact"/>
              <w:rPr>
                <w:rFonts w:ascii="宋体" w:hAnsi="宋体"/>
                <w:sz w:val="18"/>
                <w:szCs w:val="18"/>
              </w:rPr>
            </w:pPr>
            <w:r>
              <w:rPr>
                <w:rFonts w:ascii="宋体" w:hAnsi="宋体" w:hint="eastAsia"/>
                <w:sz w:val="18"/>
                <w:szCs w:val="18"/>
              </w:rPr>
              <w:t>（12）未建立用电档案或记录不齐全的扣1-3分。</w:t>
            </w:r>
          </w:p>
        </w:tc>
        <w:tc>
          <w:tcPr>
            <w:tcW w:w="584"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10</w:t>
            </w:r>
          </w:p>
        </w:tc>
        <w:tc>
          <w:tcPr>
            <w:tcW w:w="720" w:type="dxa"/>
            <w:vAlign w:val="center"/>
          </w:tcPr>
          <w:p w:rsidR="00AE30F2" w:rsidRDefault="00AE30F2" w:rsidP="00A235B4">
            <w:pPr>
              <w:spacing w:line="340" w:lineRule="exact"/>
              <w:jc w:val="center"/>
              <w:rPr>
                <w:rFonts w:ascii="宋体" w:hAnsi="宋体"/>
                <w:sz w:val="18"/>
                <w:szCs w:val="18"/>
              </w:rPr>
            </w:pPr>
          </w:p>
        </w:tc>
        <w:tc>
          <w:tcPr>
            <w:tcW w:w="695" w:type="dxa"/>
            <w:vAlign w:val="center"/>
          </w:tcPr>
          <w:p w:rsidR="00AE30F2" w:rsidRDefault="00AE30F2" w:rsidP="00A235B4">
            <w:pPr>
              <w:spacing w:line="340" w:lineRule="exact"/>
              <w:jc w:val="center"/>
              <w:rPr>
                <w:rFonts w:ascii="宋体" w:hAnsi="宋体"/>
                <w:sz w:val="18"/>
                <w:szCs w:val="18"/>
              </w:rPr>
            </w:pPr>
          </w:p>
        </w:tc>
      </w:tr>
      <w:tr w:rsidR="00AE30F2" w:rsidTr="00A235B4">
        <w:trPr>
          <w:trHeight w:val="1714"/>
          <w:jc w:val="center"/>
        </w:trPr>
        <w:tc>
          <w:tcPr>
            <w:tcW w:w="553"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8</w:t>
            </w:r>
          </w:p>
        </w:tc>
        <w:tc>
          <w:tcPr>
            <w:tcW w:w="667"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临边洞口作业安全防护</w:t>
            </w:r>
          </w:p>
        </w:tc>
        <w:tc>
          <w:tcPr>
            <w:tcW w:w="4008"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楼层临边应设置防护栏杆，其中施工操作层临边的防护栏杆应悬挂密目式安全网。</w:t>
            </w:r>
          </w:p>
        </w:tc>
        <w:tc>
          <w:tcPr>
            <w:tcW w:w="6671" w:type="dxa"/>
            <w:vAlign w:val="center"/>
          </w:tcPr>
          <w:p w:rsidR="00AE30F2" w:rsidRDefault="00AE30F2" w:rsidP="00A235B4">
            <w:pPr>
              <w:spacing w:line="340" w:lineRule="exact"/>
              <w:rPr>
                <w:rFonts w:ascii="宋体" w:hAnsi="宋体"/>
                <w:sz w:val="18"/>
                <w:szCs w:val="18"/>
              </w:rPr>
            </w:pPr>
            <w:r>
              <w:rPr>
                <w:rFonts w:ascii="宋体" w:hAnsi="宋体" w:hint="eastAsia"/>
                <w:sz w:val="18"/>
                <w:szCs w:val="18"/>
              </w:rPr>
              <w:t>（1）未按规定使用安全帽、安全带，扣1－3分；</w:t>
            </w:r>
          </w:p>
          <w:p w:rsidR="00AE30F2" w:rsidRDefault="00AE30F2" w:rsidP="00A235B4">
            <w:pPr>
              <w:spacing w:line="340" w:lineRule="exact"/>
              <w:rPr>
                <w:rFonts w:ascii="宋体" w:hAnsi="宋体"/>
                <w:sz w:val="18"/>
                <w:szCs w:val="18"/>
              </w:rPr>
            </w:pPr>
            <w:r>
              <w:rPr>
                <w:rFonts w:ascii="宋体" w:hAnsi="宋体" w:hint="eastAsia"/>
                <w:sz w:val="18"/>
                <w:szCs w:val="18"/>
              </w:rPr>
              <w:t>（2）密目式安全网挂设不符合要求，扣1－3分；</w:t>
            </w:r>
          </w:p>
          <w:p w:rsidR="00AE30F2" w:rsidRDefault="00AE30F2" w:rsidP="00A235B4">
            <w:pPr>
              <w:spacing w:line="340" w:lineRule="exact"/>
              <w:rPr>
                <w:rFonts w:ascii="宋体" w:hAnsi="宋体"/>
                <w:sz w:val="18"/>
                <w:szCs w:val="18"/>
              </w:rPr>
            </w:pPr>
            <w:r>
              <w:rPr>
                <w:rFonts w:ascii="宋体" w:hAnsi="宋体" w:hint="eastAsia"/>
                <w:sz w:val="18"/>
                <w:szCs w:val="18"/>
              </w:rPr>
              <w:t>（3）楼梯口、电梯口、预留洞口、坑、井口、通道口、阳台、屋面、楼层等处临边防护每有一项一处不达标，扣0.5分；</w:t>
            </w:r>
          </w:p>
          <w:p w:rsidR="00AE30F2" w:rsidRDefault="00AE30F2" w:rsidP="00A235B4">
            <w:pPr>
              <w:spacing w:line="340" w:lineRule="exact"/>
              <w:rPr>
                <w:rFonts w:ascii="宋体" w:hAnsi="宋体"/>
                <w:sz w:val="18"/>
                <w:szCs w:val="18"/>
              </w:rPr>
            </w:pPr>
            <w:r>
              <w:rPr>
                <w:rFonts w:ascii="宋体" w:hAnsi="宋体" w:hint="eastAsia"/>
                <w:sz w:val="18"/>
                <w:szCs w:val="18"/>
              </w:rPr>
              <w:t>（4）电梯井未采用定型化防护门或层层硬隔离或隔离防护不规范的，扣2-5分；</w:t>
            </w:r>
          </w:p>
          <w:p w:rsidR="00AE30F2" w:rsidRDefault="00AE30F2" w:rsidP="00A235B4">
            <w:pPr>
              <w:spacing w:line="340" w:lineRule="exact"/>
              <w:rPr>
                <w:rFonts w:ascii="宋体" w:hAnsi="宋体"/>
                <w:sz w:val="18"/>
                <w:szCs w:val="18"/>
              </w:rPr>
            </w:pPr>
            <w:r>
              <w:rPr>
                <w:rFonts w:ascii="宋体" w:hAnsi="宋体" w:hint="eastAsia"/>
                <w:sz w:val="18"/>
                <w:szCs w:val="18"/>
              </w:rPr>
              <w:t>（5）通道、设施和设备等机具未按规定搭设防护棚，扣3－5分；</w:t>
            </w:r>
          </w:p>
          <w:p w:rsidR="00AE30F2" w:rsidRDefault="00AE30F2" w:rsidP="00A235B4">
            <w:pPr>
              <w:spacing w:line="340" w:lineRule="exact"/>
              <w:rPr>
                <w:rFonts w:ascii="宋体" w:hAnsi="宋体"/>
                <w:sz w:val="18"/>
                <w:szCs w:val="18"/>
              </w:rPr>
            </w:pPr>
            <w:r>
              <w:rPr>
                <w:rFonts w:ascii="宋体" w:hAnsi="宋体" w:hint="eastAsia"/>
                <w:sz w:val="18"/>
                <w:szCs w:val="18"/>
              </w:rPr>
              <w:t>（6）楼层临边防护栏杆高度未达到1.8m或未刷红白相间色，扣1－3分；</w:t>
            </w:r>
          </w:p>
          <w:p w:rsidR="00AE30F2" w:rsidRDefault="00AE30F2" w:rsidP="00A235B4">
            <w:pPr>
              <w:spacing w:line="340" w:lineRule="exact"/>
              <w:rPr>
                <w:rFonts w:ascii="宋体" w:hAnsi="宋体"/>
                <w:color w:val="FF0000"/>
                <w:sz w:val="18"/>
                <w:szCs w:val="18"/>
              </w:rPr>
            </w:pPr>
            <w:r>
              <w:rPr>
                <w:rFonts w:ascii="宋体" w:hAnsi="宋体" w:hint="eastAsia"/>
                <w:sz w:val="18"/>
                <w:szCs w:val="18"/>
              </w:rPr>
              <w:t>（7）建筑物周边防</w:t>
            </w:r>
            <w:proofErr w:type="gramStart"/>
            <w:r>
              <w:rPr>
                <w:rFonts w:ascii="宋体" w:hAnsi="宋体" w:hint="eastAsia"/>
                <w:sz w:val="18"/>
                <w:szCs w:val="18"/>
              </w:rPr>
              <w:t>坠</w:t>
            </w:r>
            <w:proofErr w:type="gramEnd"/>
            <w:r>
              <w:rPr>
                <w:rFonts w:ascii="宋体" w:hAnsi="宋体" w:hint="eastAsia"/>
                <w:sz w:val="18"/>
                <w:szCs w:val="18"/>
              </w:rPr>
              <w:t>半径内没设置隔离防护措施的，扣3-5分。</w:t>
            </w:r>
          </w:p>
        </w:tc>
        <w:tc>
          <w:tcPr>
            <w:tcW w:w="584"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10</w:t>
            </w:r>
          </w:p>
        </w:tc>
        <w:tc>
          <w:tcPr>
            <w:tcW w:w="720" w:type="dxa"/>
            <w:vAlign w:val="center"/>
          </w:tcPr>
          <w:p w:rsidR="00AE30F2" w:rsidRDefault="00AE30F2" w:rsidP="00A235B4">
            <w:pPr>
              <w:spacing w:line="340" w:lineRule="exact"/>
              <w:jc w:val="center"/>
              <w:rPr>
                <w:rFonts w:ascii="宋体" w:hAnsi="宋体"/>
                <w:sz w:val="18"/>
                <w:szCs w:val="18"/>
              </w:rPr>
            </w:pPr>
          </w:p>
        </w:tc>
        <w:tc>
          <w:tcPr>
            <w:tcW w:w="695" w:type="dxa"/>
            <w:vAlign w:val="center"/>
          </w:tcPr>
          <w:p w:rsidR="00AE30F2" w:rsidRDefault="00AE30F2" w:rsidP="00A235B4">
            <w:pPr>
              <w:spacing w:line="340" w:lineRule="exact"/>
              <w:jc w:val="cente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spacing w:line="500" w:lineRule="exact"/>
        <w:jc w:val="center"/>
        <w:rPr>
          <w:b/>
          <w:sz w:val="30"/>
          <w:szCs w:val="30"/>
        </w:rPr>
      </w:pPr>
      <w:r>
        <w:rPr>
          <w:rFonts w:ascii="宋体" w:hAnsi="宋体"/>
          <w:sz w:val="18"/>
          <w:szCs w:val="18"/>
        </w:rPr>
        <w:br w:type="page"/>
      </w:r>
      <w:r>
        <w:rPr>
          <w:rFonts w:hint="eastAsia"/>
          <w:b/>
          <w:sz w:val="30"/>
          <w:szCs w:val="30"/>
        </w:rPr>
        <w:lastRenderedPageBreak/>
        <w:t xml:space="preserve"> </w:t>
      </w:r>
      <w:r>
        <w:rPr>
          <w:rFonts w:hint="eastAsia"/>
          <w:b/>
          <w:sz w:val="30"/>
          <w:szCs w:val="30"/>
        </w:rPr>
        <w:t>温州市安全生产文明施工标准化管理优良（示范）建筑工地过程评价标准（房建工程文明施工）</w:t>
      </w:r>
    </w:p>
    <w:p w:rsidR="00AE30F2" w:rsidRDefault="00AE30F2" w:rsidP="00AE30F2">
      <w:pPr>
        <w:spacing w:line="240" w:lineRule="exact"/>
        <w:jc w:val="center"/>
        <w:rPr>
          <w:b/>
          <w:sz w:val="28"/>
          <w:szCs w:val="28"/>
        </w:rPr>
      </w:pPr>
    </w:p>
    <w:p w:rsidR="00AE30F2" w:rsidRDefault="00AE30F2" w:rsidP="00AE30F2">
      <w:pPr>
        <w:ind w:leftChars="-514" w:left="-1079" w:firstLineChars="100" w:firstLine="210"/>
        <w:jc w:val="center"/>
        <w:rPr>
          <w:szCs w:val="21"/>
        </w:rPr>
      </w:pPr>
      <w:r>
        <w:rPr>
          <w:rFonts w:hint="eastAsia"/>
          <w:szCs w:val="21"/>
        </w:rPr>
        <w:t xml:space="preserve">  </w:t>
      </w: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1404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637"/>
        <w:gridCol w:w="3413"/>
        <w:gridCol w:w="6751"/>
        <w:gridCol w:w="879"/>
        <w:gridCol w:w="850"/>
        <w:gridCol w:w="992"/>
      </w:tblGrid>
      <w:tr w:rsidR="00AE30F2" w:rsidTr="00A235B4">
        <w:trPr>
          <w:trHeight w:val="352"/>
        </w:trPr>
        <w:tc>
          <w:tcPr>
            <w:tcW w:w="521"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637"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413"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751"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879"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850"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992"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2683"/>
        </w:trPr>
        <w:tc>
          <w:tcPr>
            <w:tcW w:w="521" w:type="dxa"/>
            <w:vAlign w:val="center"/>
          </w:tcPr>
          <w:p w:rsidR="00AE30F2" w:rsidRDefault="00AE30F2" w:rsidP="00A235B4">
            <w:pPr>
              <w:spacing w:line="300" w:lineRule="exact"/>
              <w:jc w:val="center"/>
              <w:rPr>
                <w:rFonts w:ascii="宋体" w:hAnsi="宋体"/>
                <w:sz w:val="18"/>
                <w:szCs w:val="18"/>
              </w:rPr>
            </w:pPr>
            <w:r>
              <w:rPr>
                <w:rFonts w:ascii="宋体" w:hAnsi="宋体" w:hint="eastAsia"/>
                <w:sz w:val="18"/>
                <w:szCs w:val="18"/>
              </w:rPr>
              <w:t>1</w:t>
            </w:r>
          </w:p>
        </w:tc>
        <w:tc>
          <w:tcPr>
            <w:tcW w:w="63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施工安全防火</w:t>
            </w:r>
          </w:p>
        </w:tc>
        <w:tc>
          <w:tcPr>
            <w:tcW w:w="3413" w:type="dxa"/>
            <w:vAlign w:val="center"/>
          </w:tcPr>
          <w:p w:rsidR="00AE30F2" w:rsidRDefault="00AE30F2" w:rsidP="00AE30F2">
            <w:pPr>
              <w:numPr>
                <w:ilvl w:val="0"/>
                <w:numId w:val="2"/>
              </w:numPr>
              <w:spacing w:line="240" w:lineRule="exact"/>
              <w:rPr>
                <w:rFonts w:ascii="宋体" w:hAnsi="宋体"/>
                <w:sz w:val="18"/>
                <w:szCs w:val="18"/>
              </w:rPr>
            </w:pPr>
            <w:r>
              <w:rPr>
                <w:rFonts w:ascii="宋体" w:hAnsi="宋体" w:hint="eastAsia"/>
                <w:sz w:val="18"/>
                <w:szCs w:val="18"/>
              </w:rPr>
              <w:t>不发生较大社会影响火警、火灾事故；</w:t>
            </w:r>
          </w:p>
          <w:p w:rsidR="00AE30F2" w:rsidRDefault="00AE30F2" w:rsidP="00A235B4">
            <w:pPr>
              <w:spacing w:line="240" w:lineRule="exact"/>
              <w:rPr>
                <w:rFonts w:ascii="宋体" w:hAnsi="宋体"/>
                <w:color w:val="FF0000"/>
                <w:sz w:val="18"/>
                <w:szCs w:val="18"/>
              </w:rPr>
            </w:pPr>
            <w:r>
              <w:rPr>
                <w:rFonts w:ascii="宋体" w:hAnsi="宋体" w:hint="eastAsia"/>
                <w:sz w:val="18"/>
                <w:szCs w:val="18"/>
              </w:rPr>
              <w:t>（2）彩</w:t>
            </w:r>
            <w:proofErr w:type="gramStart"/>
            <w:r>
              <w:rPr>
                <w:rFonts w:ascii="宋体" w:hAnsi="宋体" w:hint="eastAsia"/>
                <w:sz w:val="18"/>
                <w:szCs w:val="18"/>
              </w:rPr>
              <w:t>钢临时</w:t>
            </w:r>
            <w:proofErr w:type="gramEnd"/>
            <w:r>
              <w:rPr>
                <w:rFonts w:ascii="宋体" w:hAnsi="宋体" w:hint="eastAsia"/>
                <w:sz w:val="18"/>
                <w:szCs w:val="18"/>
              </w:rPr>
              <w:t>板房芯材达不到防火等级的。</w:t>
            </w:r>
          </w:p>
        </w:tc>
        <w:tc>
          <w:tcPr>
            <w:tcW w:w="6751"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（1）未建立实施 电焊、气割作业等动火审批、消防检查制度，扣3分；</w:t>
            </w:r>
          </w:p>
          <w:p w:rsidR="00AE30F2" w:rsidRDefault="00AE30F2" w:rsidP="00A235B4">
            <w:pPr>
              <w:spacing w:line="220" w:lineRule="exact"/>
              <w:rPr>
                <w:rFonts w:ascii="宋体" w:hAnsi="宋体"/>
                <w:sz w:val="18"/>
                <w:szCs w:val="18"/>
              </w:rPr>
            </w:pPr>
            <w:r>
              <w:rPr>
                <w:rFonts w:ascii="宋体" w:hAnsi="宋体" w:hint="eastAsia"/>
                <w:sz w:val="18"/>
                <w:szCs w:val="18"/>
              </w:rPr>
              <w:t>（2）配电房、食堂、宿舍、动火处等重点防火部位未按规定配备灭火器及其他消防设施的，扣1－5分；</w:t>
            </w:r>
          </w:p>
          <w:p w:rsidR="00AE30F2" w:rsidRDefault="00AE30F2" w:rsidP="00A235B4">
            <w:pPr>
              <w:spacing w:line="220" w:lineRule="exact"/>
              <w:rPr>
                <w:rFonts w:ascii="宋体" w:hAnsi="宋体"/>
                <w:sz w:val="18"/>
                <w:szCs w:val="18"/>
              </w:rPr>
            </w:pPr>
            <w:r>
              <w:rPr>
                <w:rFonts w:ascii="宋体" w:hAnsi="宋体" w:hint="eastAsia"/>
                <w:sz w:val="18"/>
                <w:szCs w:val="18"/>
              </w:rPr>
              <w:t>（3）高处实施电焊、气割作业时，未采取防护措施扣5分；</w:t>
            </w:r>
          </w:p>
          <w:p w:rsidR="00AE30F2" w:rsidRDefault="00AE30F2" w:rsidP="00A235B4">
            <w:pPr>
              <w:spacing w:line="220" w:lineRule="exact"/>
              <w:rPr>
                <w:rFonts w:ascii="宋体" w:hAnsi="宋体"/>
                <w:sz w:val="18"/>
                <w:szCs w:val="18"/>
              </w:rPr>
            </w:pPr>
            <w:r>
              <w:rPr>
                <w:rFonts w:ascii="宋体" w:hAnsi="宋体" w:hint="eastAsia"/>
                <w:sz w:val="18"/>
                <w:szCs w:val="18"/>
              </w:rPr>
              <w:t>（4）高层建筑施工，未设置加压水泵和消防水源管道；管道的立管直径小于100mm，每层未设消防栓及配备一定长度的消防水管扣1－5分；</w:t>
            </w:r>
          </w:p>
          <w:p w:rsidR="00AE30F2" w:rsidRDefault="00AE30F2" w:rsidP="00A235B4">
            <w:pPr>
              <w:spacing w:line="220" w:lineRule="exact"/>
              <w:rPr>
                <w:rFonts w:ascii="宋体" w:hAnsi="宋体"/>
                <w:sz w:val="18"/>
                <w:szCs w:val="18"/>
              </w:rPr>
            </w:pPr>
            <w:r>
              <w:rPr>
                <w:rFonts w:ascii="宋体" w:hAnsi="宋体" w:hint="eastAsia"/>
                <w:sz w:val="18"/>
                <w:szCs w:val="18"/>
              </w:rPr>
              <w:t>（5）氧气瓶、乙炔瓶等易燃易爆物品未分类存放，不符合防火规定；</w:t>
            </w:r>
            <w:r>
              <w:rPr>
                <w:rFonts w:ascii="宋体" w:hAnsi="宋体"/>
                <w:sz w:val="18"/>
                <w:szCs w:val="18"/>
              </w:rPr>
              <w:t>未设置止回阀、防震圈的，扣1-</w:t>
            </w:r>
            <w:r>
              <w:rPr>
                <w:rFonts w:ascii="宋体" w:hAnsi="宋体" w:hint="eastAsia"/>
                <w:sz w:val="18"/>
                <w:szCs w:val="18"/>
              </w:rPr>
              <w:t>5</w:t>
            </w:r>
            <w:r>
              <w:rPr>
                <w:rFonts w:ascii="宋体" w:hAnsi="宋体"/>
                <w:sz w:val="18"/>
                <w:szCs w:val="18"/>
              </w:rPr>
              <w:t>分；</w:t>
            </w:r>
          </w:p>
          <w:p w:rsidR="00AE30F2" w:rsidRDefault="00AE30F2" w:rsidP="00A235B4">
            <w:pPr>
              <w:spacing w:line="220" w:lineRule="exact"/>
              <w:rPr>
                <w:rFonts w:ascii="宋体" w:hAnsi="宋体"/>
                <w:sz w:val="18"/>
                <w:szCs w:val="18"/>
              </w:rPr>
            </w:pPr>
            <w:r>
              <w:rPr>
                <w:rFonts w:ascii="宋体" w:hAnsi="宋体" w:hint="eastAsia"/>
                <w:sz w:val="18"/>
                <w:szCs w:val="18"/>
              </w:rPr>
              <w:t>（6）宿舍内有使用大功率电器、煤气灶等现象的，扣3-10分；</w:t>
            </w:r>
          </w:p>
          <w:p w:rsidR="00AE30F2" w:rsidRDefault="00AE30F2" w:rsidP="00A235B4">
            <w:pPr>
              <w:spacing w:line="220" w:lineRule="exact"/>
              <w:rPr>
                <w:rFonts w:ascii="宋体" w:hAnsi="宋体"/>
                <w:color w:val="FF0000"/>
                <w:sz w:val="18"/>
                <w:szCs w:val="18"/>
              </w:rPr>
            </w:pPr>
            <w:r>
              <w:rPr>
                <w:rFonts w:ascii="宋体" w:hAnsi="宋体" w:hint="eastAsia"/>
                <w:sz w:val="18"/>
                <w:szCs w:val="18"/>
              </w:rPr>
              <w:t>（7）施工现场未在合理位置设置电瓶车专用集中停放区、</w:t>
            </w:r>
            <w:proofErr w:type="gramStart"/>
            <w:r>
              <w:rPr>
                <w:rFonts w:ascii="宋体" w:hAnsi="宋体" w:hint="eastAsia"/>
                <w:sz w:val="18"/>
                <w:szCs w:val="18"/>
              </w:rPr>
              <w:t>充电区</w:t>
            </w:r>
            <w:proofErr w:type="gramEnd"/>
            <w:r>
              <w:rPr>
                <w:rFonts w:ascii="宋体" w:hAnsi="宋体" w:hint="eastAsia"/>
                <w:sz w:val="18"/>
                <w:szCs w:val="18"/>
              </w:rPr>
              <w:t>的，扣3-10分；</w:t>
            </w:r>
            <w:r>
              <w:rPr>
                <w:rFonts w:ascii="宋体" w:hAnsi="宋体"/>
                <w:sz w:val="18"/>
                <w:szCs w:val="18"/>
              </w:rPr>
              <w:br/>
            </w:r>
            <w:r>
              <w:rPr>
                <w:rFonts w:ascii="宋体" w:hAnsi="宋体" w:hint="eastAsia"/>
                <w:sz w:val="18"/>
                <w:szCs w:val="18"/>
              </w:rPr>
              <w:t>（8）每间宿舍未单独安装限流器和漏电保护器的，扣3-10分。</w:t>
            </w:r>
          </w:p>
        </w:tc>
        <w:tc>
          <w:tcPr>
            <w:tcW w:w="879"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15</w:t>
            </w:r>
          </w:p>
        </w:tc>
        <w:tc>
          <w:tcPr>
            <w:tcW w:w="850" w:type="dxa"/>
            <w:vAlign w:val="center"/>
          </w:tcPr>
          <w:p w:rsidR="00AE30F2" w:rsidRDefault="00AE30F2" w:rsidP="00A235B4">
            <w:pPr>
              <w:spacing w:line="240" w:lineRule="exact"/>
              <w:jc w:val="center"/>
              <w:rPr>
                <w:rFonts w:ascii="宋体" w:hAnsi="宋体"/>
                <w:sz w:val="18"/>
                <w:szCs w:val="18"/>
              </w:rPr>
            </w:pPr>
          </w:p>
        </w:tc>
        <w:tc>
          <w:tcPr>
            <w:tcW w:w="992" w:type="dxa"/>
            <w:vAlign w:val="center"/>
          </w:tcPr>
          <w:p w:rsidR="00AE30F2" w:rsidRDefault="00AE30F2" w:rsidP="00A235B4">
            <w:pPr>
              <w:spacing w:line="240" w:lineRule="exact"/>
              <w:rPr>
                <w:rFonts w:ascii="宋体" w:hAnsi="宋体"/>
                <w:sz w:val="18"/>
                <w:szCs w:val="18"/>
              </w:rPr>
            </w:pPr>
          </w:p>
        </w:tc>
      </w:tr>
      <w:tr w:rsidR="00AE30F2" w:rsidTr="00A235B4">
        <w:trPr>
          <w:trHeight w:val="3570"/>
        </w:trPr>
        <w:tc>
          <w:tcPr>
            <w:tcW w:w="521"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2</w:t>
            </w:r>
          </w:p>
        </w:tc>
        <w:tc>
          <w:tcPr>
            <w:tcW w:w="637"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临时设施</w:t>
            </w:r>
          </w:p>
        </w:tc>
        <w:tc>
          <w:tcPr>
            <w:tcW w:w="3413" w:type="dxa"/>
            <w:vAlign w:val="center"/>
          </w:tcPr>
          <w:p w:rsidR="00AE30F2" w:rsidRDefault="00AE30F2" w:rsidP="00A235B4">
            <w:pPr>
              <w:rPr>
                <w:rFonts w:ascii="宋体" w:hAnsi="宋体"/>
                <w:sz w:val="18"/>
                <w:szCs w:val="18"/>
              </w:rPr>
            </w:pPr>
            <w:r>
              <w:rPr>
                <w:rFonts w:ascii="宋体" w:hAnsi="宋体" w:hint="eastAsia"/>
                <w:sz w:val="18"/>
                <w:szCs w:val="18"/>
              </w:rPr>
              <w:t>（1）施工现场临时设施齐全、整洁、卫生；</w:t>
            </w:r>
          </w:p>
          <w:p w:rsidR="00AE30F2" w:rsidRDefault="00AE30F2" w:rsidP="00A235B4">
            <w:pPr>
              <w:rPr>
                <w:rFonts w:ascii="宋体" w:hAnsi="宋体"/>
                <w:sz w:val="18"/>
                <w:szCs w:val="18"/>
              </w:rPr>
            </w:pPr>
            <w:r>
              <w:rPr>
                <w:rFonts w:ascii="宋体" w:hAnsi="宋体" w:hint="eastAsia"/>
                <w:sz w:val="18"/>
                <w:szCs w:val="18"/>
              </w:rPr>
              <w:t>（2）临时设施搭设所用主要原材料及构造</w:t>
            </w:r>
            <w:proofErr w:type="gramStart"/>
            <w:r>
              <w:rPr>
                <w:rFonts w:ascii="宋体" w:hAnsi="宋体" w:hint="eastAsia"/>
                <w:sz w:val="18"/>
                <w:szCs w:val="18"/>
              </w:rPr>
              <w:t>应结构</w:t>
            </w:r>
            <w:proofErr w:type="gramEnd"/>
            <w:r>
              <w:rPr>
                <w:rFonts w:ascii="宋体" w:hAnsi="宋体" w:hint="eastAsia"/>
                <w:sz w:val="18"/>
                <w:szCs w:val="18"/>
              </w:rPr>
              <w:t>安全、符合消防要求，满足使用要求；</w:t>
            </w:r>
          </w:p>
          <w:p w:rsidR="00AE30F2" w:rsidRDefault="00AE30F2" w:rsidP="00A235B4">
            <w:pPr>
              <w:rPr>
                <w:rFonts w:ascii="宋体" w:hAnsi="宋体"/>
                <w:sz w:val="18"/>
                <w:szCs w:val="18"/>
              </w:rPr>
            </w:pPr>
            <w:r>
              <w:rPr>
                <w:rFonts w:ascii="宋体" w:hAnsi="宋体" w:hint="eastAsia"/>
                <w:sz w:val="18"/>
                <w:szCs w:val="18"/>
              </w:rPr>
              <w:t>（3）物料提升机操控室应采用砖砌，视野良好；</w:t>
            </w:r>
          </w:p>
          <w:p w:rsidR="00AE30F2" w:rsidRDefault="00AE30F2" w:rsidP="00A235B4">
            <w:pPr>
              <w:rPr>
                <w:rFonts w:ascii="宋体" w:hAnsi="宋体"/>
                <w:sz w:val="18"/>
                <w:szCs w:val="18"/>
              </w:rPr>
            </w:pPr>
            <w:r>
              <w:rPr>
                <w:rFonts w:ascii="宋体" w:hAnsi="宋体" w:hint="eastAsia"/>
                <w:sz w:val="18"/>
                <w:szCs w:val="18"/>
              </w:rPr>
              <w:t>（4）采用砖砌或砖混结构的两层临时设施应经有资质单位设计。</w:t>
            </w:r>
          </w:p>
        </w:tc>
        <w:tc>
          <w:tcPr>
            <w:tcW w:w="6751"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（1）临时设施未按要求划分为办公区、生活区、施工区等功能区，未要求设置隔离、安全防护措施扣3－10分；</w:t>
            </w:r>
          </w:p>
          <w:p w:rsidR="00AE30F2" w:rsidRDefault="00AE30F2" w:rsidP="00A235B4">
            <w:pPr>
              <w:spacing w:line="220" w:lineRule="exact"/>
              <w:rPr>
                <w:rFonts w:ascii="宋体" w:hAnsi="宋体"/>
                <w:sz w:val="18"/>
                <w:szCs w:val="18"/>
              </w:rPr>
            </w:pPr>
            <w:r>
              <w:rPr>
                <w:rFonts w:ascii="宋体" w:hAnsi="宋体" w:hint="eastAsia"/>
                <w:sz w:val="18"/>
                <w:szCs w:val="18"/>
              </w:rPr>
              <w:t>（2）宿舍未实行统一管理，宿舍内脏乱差，防暑降温设备以及疏散楼梯设置不符合要求扣3－8分；</w:t>
            </w:r>
          </w:p>
          <w:p w:rsidR="00AE30F2" w:rsidRDefault="00AE30F2" w:rsidP="00A235B4">
            <w:pPr>
              <w:spacing w:line="220" w:lineRule="exact"/>
              <w:rPr>
                <w:rFonts w:ascii="宋体" w:hAnsi="宋体"/>
                <w:sz w:val="18"/>
                <w:szCs w:val="18"/>
              </w:rPr>
            </w:pPr>
            <w:r>
              <w:rPr>
                <w:rFonts w:ascii="宋体" w:hAnsi="宋体" w:hint="eastAsia"/>
                <w:sz w:val="18"/>
                <w:szCs w:val="18"/>
              </w:rPr>
              <w:t>（3）食堂未贴面砖及防滑地砖，不整洁卫生的；无食品经营许可证，工作人员无健康证，生熟食间和餐厅等未独立设置，食品安全管理制度未做到上墙的，扣3－8分；</w:t>
            </w:r>
          </w:p>
          <w:p w:rsidR="00AE30F2" w:rsidRDefault="00AE30F2" w:rsidP="00A235B4">
            <w:pPr>
              <w:spacing w:line="220" w:lineRule="exact"/>
              <w:rPr>
                <w:rFonts w:ascii="宋体" w:hAnsi="宋体"/>
                <w:sz w:val="18"/>
                <w:szCs w:val="18"/>
              </w:rPr>
            </w:pPr>
            <w:r>
              <w:rPr>
                <w:rFonts w:ascii="宋体" w:hAnsi="宋体" w:hint="eastAsia"/>
                <w:sz w:val="18"/>
                <w:szCs w:val="18"/>
              </w:rPr>
              <w:t>（4）厕所无有卫生管理制度，无专人管理；不整洁卫生有异味的；未采用独立的坐、蹲式独立大便器或未设置大便厕位门的或未使用水冲式的；扣3-10分；</w:t>
            </w:r>
          </w:p>
          <w:p w:rsidR="00AE30F2" w:rsidRDefault="00AE30F2" w:rsidP="00A235B4">
            <w:pPr>
              <w:spacing w:line="220" w:lineRule="exact"/>
              <w:rPr>
                <w:rFonts w:ascii="宋体" w:hAnsi="宋体"/>
                <w:sz w:val="18"/>
                <w:szCs w:val="18"/>
              </w:rPr>
            </w:pPr>
            <w:r>
              <w:rPr>
                <w:rFonts w:ascii="宋体" w:hAnsi="宋体" w:hint="eastAsia"/>
                <w:sz w:val="18"/>
                <w:szCs w:val="18"/>
              </w:rPr>
              <w:t>（5）淋浴室、</w:t>
            </w:r>
            <w:proofErr w:type="gramStart"/>
            <w:r>
              <w:rPr>
                <w:rFonts w:ascii="宋体" w:hAnsi="宋体" w:hint="eastAsia"/>
                <w:sz w:val="18"/>
                <w:szCs w:val="18"/>
              </w:rPr>
              <w:t>洗漱区</w:t>
            </w:r>
            <w:proofErr w:type="gramEnd"/>
            <w:r>
              <w:rPr>
                <w:rFonts w:ascii="宋体" w:hAnsi="宋体" w:hint="eastAsia"/>
                <w:sz w:val="18"/>
                <w:szCs w:val="18"/>
              </w:rPr>
              <w:t>不整洁，未贴面砖及防滑地砖扣3－10分；</w:t>
            </w:r>
          </w:p>
          <w:p w:rsidR="00AE30F2" w:rsidRDefault="00AE30F2" w:rsidP="00A235B4">
            <w:pPr>
              <w:spacing w:line="220" w:lineRule="exact"/>
              <w:rPr>
                <w:rFonts w:ascii="宋体" w:hAnsi="宋体"/>
                <w:sz w:val="18"/>
                <w:szCs w:val="18"/>
              </w:rPr>
            </w:pPr>
            <w:r>
              <w:rPr>
                <w:rFonts w:ascii="宋体" w:hAnsi="宋体" w:hint="eastAsia"/>
                <w:sz w:val="18"/>
                <w:szCs w:val="18"/>
              </w:rPr>
              <w:t>（5）门卫室、医疗保健室、洗衣与晒衣处、休息处、垃圾箱等其它临时设施</w:t>
            </w:r>
            <w:proofErr w:type="gramStart"/>
            <w:r>
              <w:rPr>
                <w:rFonts w:ascii="宋体" w:hAnsi="宋体" w:hint="eastAsia"/>
                <w:sz w:val="18"/>
                <w:szCs w:val="18"/>
              </w:rPr>
              <w:t>未基本</w:t>
            </w:r>
            <w:proofErr w:type="gramEnd"/>
            <w:r>
              <w:rPr>
                <w:rFonts w:ascii="宋体" w:hAnsi="宋体" w:hint="eastAsia"/>
                <w:sz w:val="18"/>
                <w:szCs w:val="18"/>
              </w:rPr>
              <w:t>配备扣5－10分；</w:t>
            </w:r>
          </w:p>
          <w:p w:rsidR="00AE30F2" w:rsidRDefault="00AE30F2" w:rsidP="00A235B4">
            <w:pPr>
              <w:spacing w:line="220" w:lineRule="exact"/>
              <w:rPr>
                <w:rFonts w:ascii="宋体" w:hAnsi="宋体"/>
                <w:sz w:val="18"/>
                <w:szCs w:val="18"/>
              </w:rPr>
            </w:pPr>
            <w:r>
              <w:rPr>
                <w:rFonts w:ascii="宋体" w:hAnsi="宋体" w:hint="eastAsia"/>
                <w:sz w:val="18"/>
                <w:szCs w:val="18"/>
              </w:rPr>
              <w:t>（6）彩钢房无出厂合格证书、未经相关单位验收的扣3－10分；</w:t>
            </w:r>
          </w:p>
          <w:p w:rsidR="00AE30F2" w:rsidRDefault="00AE30F2" w:rsidP="00A235B4">
            <w:pPr>
              <w:spacing w:line="220" w:lineRule="exact"/>
              <w:rPr>
                <w:rFonts w:ascii="宋体" w:hAnsi="宋体"/>
                <w:sz w:val="18"/>
                <w:szCs w:val="18"/>
              </w:rPr>
            </w:pPr>
            <w:r>
              <w:rPr>
                <w:rFonts w:ascii="宋体" w:hAnsi="宋体" w:hint="eastAsia"/>
                <w:sz w:val="18"/>
                <w:szCs w:val="18"/>
              </w:rPr>
              <w:t>（7）临时建筑使用年限超过5年的，扣5-10分；</w:t>
            </w:r>
          </w:p>
          <w:p w:rsidR="00AE30F2" w:rsidRDefault="00AE30F2" w:rsidP="00A235B4">
            <w:pPr>
              <w:spacing w:line="220" w:lineRule="exact"/>
              <w:rPr>
                <w:rFonts w:ascii="宋体" w:hAnsi="宋体"/>
                <w:sz w:val="18"/>
                <w:szCs w:val="18"/>
              </w:rPr>
            </w:pPr>
            <w:r>
              <w:rPr>
                <w:rFonts w:ascii="宋体" w:hAnsi="宋体" w:hint="eastAsia"/>
                <w:sz w:val="18"/>
                <w:szCs w:val="18"/>
              </w:rPr>
              <w:t>（8）生活区未设置密闭式垃圾站（箱、桶）和排污系统，有污水、卫生死角，生活垃圾未及时清运，扣3-10分；</w:t>
            </w:r>
          </w:p>
          <w:p w:rsidR="00AE30F2" w:rsidRDefault="00AE30F2" w:rsidP="00A235B4">
            <w:pPr>
              <w:spacing w:line="220" w:lineRule="exact"/>
              <w:rPr>
                <w:rFonts w:ascii="宋体" w:hAnsi="宋体"/>
                <w:sz w:val="18"/>
                <w:szCs w:val="18"/>
              </w:rPr>
            </w:pPr>
            <w:r>
              <w:rPr>
                <w:rFonts w:ascii="宋体" w:hAnsi="宋体" w:hint="eastAsia"/>
                <w:sz w:val="18"/>
                <w:szCs w:val="18"/>
              </w:rPr>
              <w:t>（9）生活区有小广告乱张贴现象的，扣3-10分；</w:t>
            </w:r>
          </w:p>
          <w:p w:rsidR="00AE30F2" w:rsidRDefault="00AE30F2" w:rsidP="00A235B4">
            <w:pPr>
              <w:spacing w:line="220" w:lineRule="exact"/>
              <w:rPr>
                <w:rFonts w:ascii="宋体" w:hAnsi="宋体"/>
                <w:sz w:val="18"/>
                <w:szCs w:val="18"/>
              </w:rPr>
            </w:pPr>
            <w:r>
              <w:rPr>
                <w:rFonts w:ascii="宋体" w:hAnsi="宋体" w:hint="eastAsia"/>
                <w:sz w:val="18"/>
                <w:szCs w:val="18"/>
              </w:rPr>
              <w:t>（10）宿舍人员信息上墙制度落实不到位的，扣3-5分。</w:t>
            </w:r>
          </w:p>
        </w:tc>
        <w:tc>
          <w:tcPr>
            <w:tcW w:w="879"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30</w:t>
            </w:r>
          </w:p>
        </w:tc>
        <w:tc>
          <w:tcPr>
            <w:tcW w:w="850" w:type="dxa"/>
            <w:vAlign w:val="center"/>
          </w:tcPr>
          <w:p w:rsidR="00AE30F2" w:rsidRDefault="00AE30F2" w:rsidP="00A235B4">
            <w:pPr>
              <w:spacing w:line="340" w:lineRule="exact"/>
              <w:jc w:val="center"/>
              <w:rPr>
                <w:rFonts w:ascii="宋体" w:hAnsi="宋体"/>
                <w:sz w:val="18"/>
                <w:szCs w:val="18"/>
              </w:rPr>
            </w:pPr>
          </w:p>
        </w:tc>
        <w:tc>
          <w:tcPr>
            <w:tcW w:w="992" w:type="dxa"/>
            <w:vAlign w:val="center"/>
          </w:tcPr>
          <w:p w:rsidR="00AE30F2" w:rsidRDefault="00AE30F2" w:rsidP="00A235B4">
            <w:pPr>
              <w:spacing w:line="340" w:lineRule="exact"/>
              <w:ind w:leftChars="-62" w:left="-130" w:rightChars="-19" w:right="-40"/>
              <w:jc w:val="cente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ind w:leftChars="-514" w:left="-1079" w:firstLineChars="100" w:firstLine="210"/>
        <w:jc w:val="center"/>
        <w:rPr>
          <w:b/>
          <w:sz w:val="32"/>
          <w:szCs w:val="32"/>
        </w:rPr>
      </w:pPr>
      <w:r>
        <w:rPr>
          <w:szCs w:val="21"/>
        </w:rPr>
        <w:br w:type="page"/>
      </w:r>
      <w:r>
        <w:rPr>
          <w:rFonts w:hint="eastAsia"/>
          <w:b/>
          <w:sz w:val="30"/>
          <w:szCs w:val="30"/>
        </w:rPr>
        <w:lastRenderedPageBreak/>
        <w:t xml:space="preserve"> </w:t>
      </w:r>
      <w:r>
        <w:rPr>
          <w:rFonts w:hint="eastAsia"/>
          <w:b/>
          <w:sz w:val="30"/>
          <w:szCs w:val="30"/>
        </w:rPr>
        <w:t>温州市安全生产文明施工标准化管理优良（示范）建筑工地过程评价标准（</w:t>
      </w:r>
      <w:r>
        <w:rPr>
          <w:rFonts w:hint="eastAsia"/>
          <w:b/>
          <w:sz w:val="32"/>
          <w:szCs w:val="32"/>
        </w:rPr>
        <w:t>房建工程文明施工）</w:t>
      </w:r>
    </w:p>
    <w:p w:rsidR="00AE30F2" w:rsidRDefault="00AE30F2" w:rsidP="00AE30F2">
      <w:pPr>
        <w:spacing w:line="240" w:lineRule="exact"/>
        <w:ind w:leftChars="-514" w:left="-1079" w:firstLineChars="100" w:firstLine="281"/>
        <w:jc w:val="center"/>
        <w:rPr>
          <w:b/>
          <w:sz w:val="28"/>
          <w:szCs w:val="28"/>
        </w:rPr>
      </w:pPr>
    </w:p>
    <w:p w:rsidR="00AE30F2" w:rsidRDefault="00AE30F2" w:rsidP="00AE30F2">
      <w:pPr>
        <w:ind w:leftChars="-514" w:left="-1079" w:firstLineChars="100" w:firstLine="210"/>
        <w:jc w:val="center"/>
        <w:rPr>
          <w:szCs w:val="21"/>
        </w:rPr>
      </w:pPr>
      <w:r>
        <w:rPr>
          <w:rFonts w:hint="eastAsia"/>
          <w:szCs w:val="21"/>
        </w:rPr>
        <w:t xml:space="preserve">    </w:t>
      </w: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1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999"/>
        <w:gridCol w:w="3558"/>
        <w:gridCol w:w="6976"/>
        <w:gridCol w:w="734"/>
        <w:gridCol w:w="863"/>
        <w:gridCol w:w="931"/>
      </w:tblGrid>
      <w:tr w:rsidR="00AE30F2" w:rsidTr="00A235B4">
        <w:trPr>
          <w:trHeight w:val="382"/>
          <w:jc w:val="center"/>
        </w:trPr>
        <w:tc>
          <w:tcPr>
            <w:tcW w:w="814"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999"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558"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976"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734"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863"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931"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3551"/>
          <w:jc w:val="center"/>
        </w:trPr>
        <w:tc>
          <w:tcPr>
            <w:tcW w:w="814"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3</w:t>
            </w:r>
          </w:p>
        </w:tc>
        <w:tc>
          <w:tcPr>
            <w:tcW w:w="999"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场容场貌</w:t>
            </w:r>
          </w:p>
        </w:tc>
        <w:tc>
          <w:tcPr>
            <w:tcW w:w="3558"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施工现场扬尘防治工作做到施工现场围挡、渣土覆盖，施工路面硬化，安装外脚手架密目式安全网，暂不施工的场地绿化等措施，安装降尘喷淋、喷雾装置；建立完整的雨污水排放系统，实施雨污水分流有序排放，工地出入口处设置排水沟、多级沉淀池，并严格执行出入车辆冲洗制度。</w:t>
            </w:r>
          </w:p>
          <w:p w:rsidR="00AE30F2" w:rsidRDefault="00AE30F2" w:rsidP="00A235B4">
            <w:pPr>
              <w:spacing w:line="240" w:lineRule="exact"/>
              <w:rPr>
                <w:rFonts w:ascii="宋体" w:hAnsi="宋体"/>
                <w:sz w:val="18"/>
                <w:szCs w:val="18"/>
              </w:rPr>
            </w:pPr>
            <w:r>
              <w:rPr>
                <w:rFonts w:ascii="宋体" w:hAnsi="宋体" w:hint="eastAsia"/>
                <w:sz w:val="18"/>
                <w:szCs w:val="18"/>
              </w:rPr>
              <w:t>（2）工地大门处应设置企业名称等标识；</w:t>
            </w:r>
          </w:p>
          <w:p w:rsidR="00AE30F2" w:rsidRDefault="00AE30F2" w:rsidP="00A235B4">
            <w:pPr>
              <w:spacing w:line="240" w:lineRule="exact"/>
              <w:rPr>
                <w:rFonts w:ascii="宋体" w:hAnsi="宋体"/>
                <w:sz w:val="18"/>
                <w:szCs w:val="18"/>
              </w:rPr>
            </w:pPr>
            <w:r>
              <w:rPr>
                <w:rFonts w:ascii="宋体" w:hAnsi="宋体" w:hint="eastAsia"/>
                <w:sz w:val="18"/>
                <w:szCs w:val="18"/>
              </w:rPr>
              <w:t>（3）现场道路与出入口必须采用</w:t>
            </w:r>
            <w:proofErr w:type="gramStart"/>
            <w:r>
              <w:rPr>
                <w:rFonts w:ascii="宋体" w:hAnsi="宋体" w:hint="eastAsia"/>
                <w:sz w:val="18"/>
                <w:szCs w:val="18"/>
              </w:rPr>
              <w:t>砼</w:t>
            </w:r>
            <w:proofErr w:type="gramEnd"/>
            <w:r>
              <w:rPr>
                <w:rFonts w:ascii="宋体" w:hAnsi="宋体" w:hint="eastAsia"/>
                <w:sz w:val="18"/>
                <w:szCs w:val="18"/>
              </w:rPr>
              <w:t>硬化处理，并保持整洁，门口处的施工连接道路应按实际车载进行断面设计，宜采用钢筋混凝土结构，且</w:t>
            </w:r>
            <w:proofErr w:type="gramStart"/>
            <w:r>
              <w:rPr>
                <w:rFonts w:ascii="宋体" w:hAnsi="宋体" w:hint="eastAsia"/>
                <w:sz w:val="18"/>
                <w:szCs w:val="18"/>
              </w:rPr>
              <w:t>砼</w:t>
            </w:r>
            <w:proofErr w:type="gramEnd"/>
            <w:r>
              <w:rPr>
                <w:rFonts w:ascii="宋体" w:hAnsi="宋体" w:hint="eastAsia"/>
                <w:sz w:val="18"/>
                <w:szCs w:val="18"/>
              </w:rPr>
              <w:t>强度、厚度能满足日常使用要求。</w:t>
            </w:r>
          </w:p>
        </w:tc>
        <w:tc>
          <w:tcPr>
            <w:tcW w:w="6976"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（1）工地大门、围墙或围挡未按要求设置扣5－10分；围墙或围挡外立面有破损、不整洁，扣3分；</w:t>
            </w:r>
          </w:p>
          <w:p w:rsidR="00AE30F2" w:rsidRDefault="00AE30F2" w:rsidP="00A235B4">
            <w:pPr>
              <w:spacing w:line="180" w:lineRule="exact"/>
              <w:rPr>
                <w:rFonts w:ascii="宋体" w:hAnsi="宋体"/>
                <w:sz w:val="18"/>
                <w:szCs w:val="18"/>
              </w:rPr>
            </w:pPr>
            <w:r>
              <w:rPr>
                <w:rFonts w:ascii="宋体" w:hAnsi="宋体" w:hint="eastAsia"/>
                <w:sz w:val="18"/>
                <w:szCs w:val="18"/>
              </w:rPr>
              <w:t>（2）车辆清洗制度未悬挂于明显处，未配备专职冲洗人员扣3－5分；</w:t>
            </w:r>
          </w:p>
          <w:p w:rsidR="00AE30F2" w:rsidRDefault="00AE30F2" w:rsidP="00A235B4">
            <w:pPr>
              <w:spacing w:line="180" w:lineRule="exact"/>
              <w:rPr>
                <w:rFonts w:ascii="宋体" w:hAnsi="宋体"/>
                <w:sz w:val="18"/>
                <w:szCs w:val="18"/>
              </w:rPr>
            </w:pPr>
            <w:r>
              <w:rPr>
                <w:rFonts w:ascii="宋体" w:hAnsi="宋体" w:hint="eastAsia"/>
                <w:sz w:val="18"/>
                <w:szCs w:val="18"/>
              </w:rPr>
              <w:t xml:space="preserve">（3）场内道路、加工区、材料堆放区等地面以及办公区、生活区室外地面未按要求硬化，现场未适当绿化处理扣3－10分；                                                  </w:t>
            </w:r>
          </w:p>
          <w:p w:rsidR="00AE30F2" w:rsidRDefault="00AE30F2" w:rsidP="00A235B4">
            <w:pPr>
              <w:spacing w:line="180" w:lineRule="exact"/>
              <w:rPr>
                <w:rFonts w:ascii="宋体" w:hAnsi="宋体"/>
                <w:sz w:val="18"/>
                <w:szCs w:val="18"/>
              </w:rPr>
            </w:pPr>
            <w:r>
              <w:rPr>
                <w:rFonts w:ascii="宋体" w:hAnsi="宋体" w:hint="eastAsia"/>
                <w:sz w:val="18"/>
                <w:szCs w:val="18"/>
              </w:rPr>
              <w:t>（4）建筑材料、构件、设备、机具等未按施工现场总平面布置图的要求分门别类进行存放，材料堆放处的地面未采用</w:t>
            </w:r>
            <w:proofErr w:type="gramStart"/>
            <w:r>
              <w:rPr>
                <w:rFonts w:ascii="宋体" w:hAnsi="宋体" w:hint="eastAsia"/>
                <w:sz w:val="18"/>
                <w:szCs w:val="18"/>
              </w:rPr>
              <w:t>砼</w:t>
            </w:r>
            <w:proofErr w:type="gramEnd"/>
            <w:r>
              <w:rPr>
                <w:rFonts w:ascii="宋体" w:hAnsi="宋体" w:hint="eastAsia"/>
                <w:sz w:val="18"/>
                <w:szCs w:val="18"/>
              </w:rPr>
              <w:t>硬化处理，未设置统一的材料</w:t>
            </w:r>
            <w:proofErr w:type="gramStart"/>
            <w:r>
              <w:rPr>
                <w:rFonts w:ascii="宋体" w:hAnsi="宋体" w:hint="eastAsia"/>
                <w:sz w:val="18"/>
                <w:szCs w:val="18"/>
              </w:rPr>
              <w:t>标识牌扣</w:t>
            </w:r>
            <w:proofErr w:type="gramEnd"/>
            <w:r>
              <w:rPr>
                <w:rFonts w:ascii="宋体" w:hAnsi="宋体" w:hint="eastAsia"/>
                <w:sz w:val="18"/>
                <w:szCs w:val="18"/>
              </w:rPr>
              <w:t xml:space="preserve">3－10分；                          </w:t>
            </w:r>
          </w:p>
          <w:p w:rsidR="00AE30F2" w:rsidRDefault="00AE30F2" w:rsidP="00A235B4">
            <w:pPr>
              <w:spacing w:line="180" w:lineRule="exact"/>
              <w:rPr>
                <w:rFonts w:ascii="宋体" w:hAnsi="宋体"/>
                <w:color w:val="FF0000"/>
                <w:sz w:val="18"/>
                <w:szCs w:val="18"/>
              </w:rPr>
            </w:pPr>
            <w:r>
              <w:rPr>
                <w:rFonts w:ascii="宋体" w:hAnsi="宋体" w:hint="eastAsia"/>
                <w:sz w:val="18"/>
                <w:szCs w:val="18"/>
              </w:rPr>
              <w:t>（5）搅拌机、散装水泥罐等未采取扬尘控制措施扣3－10分；</w:t>
            </w:r>
            <w:r>
              <w:rPr>
                <w:rFonts w:ascii="宋体" w:hAnsi="宋体" w:hint="eastAsia"/>
                <w:color w:val="FF0000"/>
                <w:sz w:val="18"/>
                <w:szCs w:val="18"/>
              </w:rPr>
              <w:t xml:space="preserve">                  </w:t>
            </w:r>
          </w:p>
          <w:p w:rsidR="00AE30F2" w:rsidRDefault="00AE30F2" w:rsidP="00A235B4">
            <w:pPr>
              <w:spacing w:line="180" w:lineRule="exact"/>
              <w:rPr>
                <w:rFonts w:ascii="宋体" w:hAnsi="宋体"/>
                <w:sz w:val="18"/>
                <w:szCs w:val="18"/>
              </w:rPr>
            </w:pPr>
            <w:r>
              <w:rPr>
                <w:rFonts w:ascii="宋体" w:hAnsi="宋体" w:hint="eastAsia"/>
                <w:sz w:val="18"/>
                <w:szCs w:val="18"/>
              </w:rPr>
              <w:t>（6）建筑垃圾堆放不符合要求、未及时清运扣3－5分；</w:t>
            </w:r>
          </w:p>
          <w:p w:rsidR="00AE30F2" w:rsidRDefault="00AE30F2" w:rsidP="00A235B4">
            <w:pPr>
              <w:spacing w:line="180" w:lineRule="exact"/>
              <w:rPr>
                <w:rFonts w:ascii="宋体" w:hAnsi="宋体"/>
                <w:sz w:val="18"/>
                <w:szCs w:val="18"/>
              </w:rPr>
            </w:pPr>
            <w:r>
              <w:rPr>
                <w:rFonts w:ascii="宋体" w:hAnsi="宋体" w:hint="eastAsia"/>
                <w:sz w:val="18"/>
                <w:szCs w:val="18"/>
              </w:rPr>
              <w:t>（7）通道防护棚钢管未刷黄色，连</w:t>
            </w:r>
            <w:proofErr w:type="gramStart"/>
            <w:r>
              <w:rPr>
                <w:rFonts w:ascii="宋体" w:hAnsi="宋体" w:hint="eastAsia"/>
                <w:sz w:val="18"/>
                <w:szCs w:val="18"/>
              </w:rPr>
              <w:t>墙件未</w:t>
            </w:r>
            <w:proofErr w:type="gramEnd"/>
            <w:r>
              <w:rPr>
                <w:rFonts w:ascii="宋体" w:hAnsi="宋体" w:hint="eastAsia"/>
                <w:sz w:val="18"/>
                <w:szCs w:val="18"/>
              </w:rPr>
              <w:t xml:space="preserve">刷红色油漆扣3－10分；                               </w:t>
            </w:r>
          </w:p>
          <w:p w:rsidR="00AE30F2" w:rsidRDefault="00AE30F2" w:rsidP="00A235B4">
            <w:pPr>
              <w:spacing w:line="180" w:lineRule="exact"/>
              <w:rPr>
                <w:rFonts w:ascii="宋体" w:hAnsi="宋体"/>
                <w:sz w:val="18"/>
                <w:szCs w:val="18"/>
              </w:rPr>
            </w:pPr>
            <w:r>
              <w:rPr>
                <w:rFonts w:ascii="宋体" w:hAnsi="宋体" w:hint="eastAsia"/>
                <w:sz w:val="18"/>
                <w:szCs w:val="18"/>
              </w:rPr>
              <w:t>（8）施工现场未在规定部位设置符合国家标准的明显安全警示标志；扣2－10分；</w:t>
            </w:r>
          </w:p>
          <w:p w:rsidR="00AE30F2" w:rsidRDefault="00AE30F2" w:rsidP="00A235B4">
            <w:pPr>
              <w:spacing w:line="180" w:lineRule="exact"/>
              <w:rPr>
                <w:rFonts w:ascii="宋体" w:hAnsi="宋体"/>
                <w:sz w:val="18"/>
                <w:szCs w:val="18"/>
              </w:rPr>
            </w:pPr>
            <w:r>
              <w:rPr>
                <w:rFonts w:ascii="宋体" w:hAnsi="宋体" w:hint="eastAsia"/>
                <w:sz w:val="18"/>
                <w:szCs w:val="18"/>
              </w:rPr>
              <w:t>（9）现场未使用喷淋系统、雾炮等降尘措施的，扣3-10分；</w:t>
            </w:r>
          </w:p>
          <w:p w:rsidR="00AE30F2" w:rsidRDefault="00AE30F2" w:rsidP="00A235B4">
            <w:pPr>
              <w:spacing w:line="180" w:lineRule="exact"/>
              <w:rPr>
                <w:rFonts w:ascii="宋体" w:hAnsi="宋体"/>
                <w:sz w:val="18"/>
                <w:szCs w:val="18"/>
              </w:rPr>
            </w:pPr>
            <w:r>
              <w:rPr>
                <w:rFonts w:ascii="宋体" w:hAnsi="宋体" w:hint="eastAsia"/>
                <w:sz w:val="18"/>
                <w:szCs w:val="18"/>
              </w:rPr>
              <w:t>（10）施工道路不整洁、存有散落物□；</w:t>
            </w:r>
            <w:r>
              <w:rPr>
                <w:rFonts w:ascii="宋体" w:hAnsi="宋体"/>
                <w:sz w:val="18"/>
                <w:szCs w:val="18"/>
              </w:rPr>
              <w:t xml:space="preserve"> </w:t>
            </w:r>
            <w:proofErr w:type="gramStart"/>
            <w:r>
              <w:rPr>
                <w:rFonts w:ascii="宋体" w:hAnsi="宋体" w:hint="eastAsia"/>
                <w:sz w:val="18"/>
                <w:szCs w:val="18"/>
              </w:rPr>
              <w:t>施工场</w:t>
            </w:r>
            <w:proofErr w:type="gramEnd"/>
            <w:r>
              <w:rPr>
                <w:rFonts w:ascii="宋体" w:hAnsi="宋体" w:hint="eastAsia"/>
                <w:sz w:val="18"/>
                <w:szCs w:val="18"/>
              </w:rPr>
              <w:t>地积有明显泥浆、灰尘，灰尘飞扬，集中堆放的建筑垃圾、土方、砂、水泥等易产生扬尘的，没采取覆盖措施的，扣3-10分；</w:t>
            </w:r>
          </w:p>
          <w:p w:rsidR="00AE30F2" w:rsidRDefault="00AE30F2" w:rsidP="00A235B4">
            <w:pPr>
              <w:spacing w:line="180" w:lineRule="exact"/>
              <w:rPr>
                <w:rFonts w:ascii="宋体" w:hAnsi="宋体"/>
                <w:sz w:val="18"/>
                <w:szCs w:val="18"/>
              </w:rPr>
            </w:pPr>
            <w:r>
              <w:rPr>
                <w:rFonts w:ascii="宋体" w:hAnsi="宋体" w:hint="eastAsia"/>
                <w:sz w:val="18"/>
                <w:szCs w:val="18"/>
              </w:rPr>
              <w:t>（11）破除、切割、铣刨等作业时，未采取降尘措施的，扣5-10分</w:t>
            </w:r>
          </w:p>
          <w:p w:rsidR="00AE30F2" w:rsidRDefault="00AE30F2" w:rsidP="00A235B4">
            <w:pPr>
              <w:spacing w:line="180" w:lineRule="exact"/>
              <w:rPr>
                <w:rFonts w:ascii="宋体" w:hAnsi="宋体"/>
                <w:sz w:val="18"/>
                <w:szCs w:val="18"/>
              </w:rPr>
            </w:pPr>
            <w:r>
              <w:rPr>
                <w:rFonts w:ascii="宋体" w:hAnsi="宋体" w:hint="eastAsia"/>
                <w:sz w:val="18"/>
                <w:szCs w:val="18"/>
              </w:rPr>
              <w:t>（12）未办理或申领《污水排入排水管网许可证》的，扣10分；</w:t>
            </w:r>
          </w:p>
          <w:p w:rsidR="00AE30F2" w:rsidRDefault="00AE30F2" w:rsidP="00A235B4">
            <w:pPr>
              <w:spacing w:line="180" w:lineRule="exact"/>
              <w:rPr>
                <w:rFonts w:ascii="宋体" w:hAnsi="宋体"/>
                <w:sz w:val="18"/>
                <w:szCs w:val="18"/>
              </w:rPr>
            </w:pPr>
            <w:r>
              <w:rPr>
                <w:rFonts w:ascii="宋体" w:hAnsi="宋体" w:hint="eastAsia"/>
                <w:sz w:val="18"/>
                <w:szCs w:val="18"/>
              </w:rPr>
              <w:t>（13）现场雨污混排，排水沟、沉淀池未及时清理的，扣3-10分；</w:t>
            </w:r>
          </w:p>
          <w:p w:rsidR="00AE30F2" w:rsidRDefault="00AE30F2" w:rsidP="00A235B4">
            <w:pPr>
              <w:spacing w:line="180" w:lineRule="exact"/>
              <w:rPr>
                <w:rFonts w:ascii="宋体" w:hAnsi="宋体"/>
                <w:color w:val="FF0000"/>
                <w:sz w:val="18"/>
                <w:szCs w:val="18"/>
              </w:rPr>
            </w:pPr>
            <w:r>
              <w:rPr>
                <w:rFonts w:ascii="宋体" w:hAnsi="宋体" w:hint="eastAsia"/>
                <w:sz w:val="18"/>
                <w:szCs w:val="18"/>
              </w:rPr>
              <w:t>（1</w:t>
            </w:r>
            <w:r>
              <w:rPr>
                <w:rFonts w:ascii="宋体" w:hAnsi="宋体"/>
                <w:sz w:val="18"/>
                <w:szCs w:val="18"/>
              </w:rPr>
              <w:t>4</w:t>
            </w:r>
            <w:r>
              <w:rPr>
                <w:rFonts w:ascii="宋体" w:hAnsi="宋体" w:hint="eastAsia"/>
                <w:sz w:val="18"/>
                <w:szCs w:val="18"/>
              </w:rPr>
              <w:t>）被扬尘问题立案查处的，一次扣10分。</w:t>
            </w:r>
          </w:p>
        </w:tc>
        <w:tc>
          <w:tcPr>
            <w:tcW w:w="734"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30</w:t>
            </w:r>
          </w:p>
        </w:tc>
        <w:tc>
          <w:tcPr>
            <w:tcW w:w="863" w:type="dxa"/>
            <w:vAlign w:val="center"/>
          </w:tcPr>
          <w:p w:rsidR="00AE30F2" w:rsidRDefault="00AE30F2" w:rsidP="00A235B4">
            <w:pPr>
              <w:spacing w:line="260" w:lineRule="exact"/>
              <w:jc w:val="center"/>
              <w:rPr>
                <w:rFonts w:ascii="宋体" w:hAnsi="宋体"/>
                <w:sz w:val="18"/>
                <w:szCs w:val="18"/>
              </w:rPr>
            </w:pPr>
          </w:p>
        </w:tc>
        <w:tc>
          <w:tcPr>
            <w:tcW w:w="931" w:type="dxa"/>
            <w:vAlign w:val="center"/>
          </w:tcPr>
          <w:p w:rsidR="00AE30F2" w:rsidRDefault="00AE30F2" w:rsidP="00A235B4">
            <w:pPr>
              <w:spacing w:line="340" w:lineRule="exact"/>
              <w:ind w:leftChars="-62" w:left="-130" w:rightChars="-19" w:right="-40"/>
              <w:jc w:val="center"/>
              <w:rPr>
                <w:rFonts w:ascii="宋体" w:hAnsi="宋体"/>
                <w:sz w:val="18"/>
                <w:szCs w:val="18"/>
              </w:rPr>
            </w:pPr>
          </w:p>
        </w:tc>
      </w:tr>
      <w:tr w:rsidR="00AE30F2" w:rsidTr="00A235B4">
        <w:trPr>
          <w:trHeight w:val="2706"/>
          <w:jc w:val="center"/>
        </w:trPr>
        <w:tc>
          <w:tcPr>
            <w:tcW w:w="814" w:type="dxa"/>
            <w:vAlign w:val="center"/>
          </w:tcPr>
          <w:p w:rsidR="00AE30F2" w:rsidRDefault="00AE30F2" w:rsidP="00A235B4">
            <w:pPr>
              <w:widowControl/>
              <w:jc w:val="center"/>
              <w:rPr>
                <w:rFonts w:ascii="宋体" w:hAnsi="宋体"/>
                <w:sz w:val="18"/>
                <w:szCs w:val="18"/>
              </w:rPr>
            </w:pPr>
            <w:r>
              <w:rPr>
                <w:rFonts w:ascii="宋体" w:hAnsi="宋体" w:hint="eastAsia"/>
                <w:sz w:val="18"/>
                <w:szCs w:val="18"/>
              </w:rPr>
              <w:t>4</w:t>
            </w:r>
          </w:p>
        </w:tc>
        <w:tc>
          <w:tcPr>
            <w:tcW w:w="999" w:type="dxa"/>
            <w:vAlign w:val="center"/>
          </w:tcPr>
          <w:p w:rsidR="00AE30F2" w:rsidRDefault="00AE30F2" w:rsidP="00A235B4">
            <w:pPr>
              <w:spacing w:line="320" w:lineRule="exact"/>
              <w:jc w:val="center"/>
              <w:rPr>
                <w:rFonts w:ascii="宋体" w:hAnsi="宋体"/>
                <w:sz w:val="18"/>
                <w:szCs w:val="18"/>
              </w:rPr>
            </w:pPr>
            <w:r>
              <w:rPr>
                <w:rFonts w:ascii="宋体" w:hAnsi="宋体" w:hint="eastAsia"/>
                <w:sz w:val="18"/>
                <w:szCs w:val="18"/>
              </w:rPr>
              <w:t>文明建设</w:t>
            </w:r>
          </w:p>
        </w:tc>
        <w:tc>
          <w:tcPr>
            <w:tcW w:w="3558"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（1）不发生影响恶劣的上访投诉、民事刑事案件；</w:t>
            </w:r>
          </w:p>
          <w:p w:rsidR="00AE30F2" w:rsidRDefault="00AE30F2" w:rsidP="00A235B4">
            <w:pPr>
              <w:spacing w:line="240" w:lineRule="exact"/>
              <w:rPr>
                <w:rFonts w:ascii="宋体" w:hAnsi="宋体"/>
                <w:sz w:val="18"/>
                <w:szCs w:val="18"/>
              </w:rPr>
            </w:pPr>
            <w:r>
              <w:rPr>
                <w:rFonts w:ascii="宋体" w:hAnsi="宋体" w:hint="eastAsia"/>
                <w:sz w:val="18"/>
                <w:szCs w:val="18"/>
              </w:rPr>
              <w:t>（2）沿街围墙应采用硬质围挡，高度不低于2.2m；</w:t>
            </w:r>
          </w:p>
          <w:p w:rsidR="00AE30F2" w:rsidRDefault="00AE30F2" w:rsidP="00A235B4">
            <w:pPr>
              <w:spacing w:line="240" w:lineRule="exact"/>
              <w:rPr>
                <w:rFonts w:ascii="宋体" w:hAnsi="宋体"/>
                <w:sz w:val="18"/>
                <w:szCs w:val="18"/>
              </w:rPr>
            </w:pPr>
            <w:r>
              <w:rPr>
                <w:rFonts w:ascii="宋体" w:hAnsi="宋体" w:hint="eastAsia"/>
                <w:sz w:val="18"/>
                <w:szCs w:val="18"/>
              </w:rPr>
              <w:t>（3）运用实名制管理、远程视频监控、扬尘噪音监测、起重设备监管等智慧工地信息化管理手段。</w:t>
            </w:r>
          </w:p>
        </w:tc>
        <w:tc>
          <w:tcPr>
            <w:tcW w:w="6976"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（1）工地大门出入口处未设置扬尘公示牌、“五牌二图”、重大危险源告知牌等图牌，扣3－10分；</w:t>
            </w:r>
          </w:p>
          <w:p w:rsidR="00AE30F2" w:rsidRDefault="00AE30F2" w:rsidP="00A235B4">
            <w:pPr>
              <w:spacing w:line="180" w:lineRule="exact"/>
              <w:rPr>
                <w:rFonts w:ascii="宋体" w:hAnsi="宋体"/>
                <w:sz w:val="18"/>
                <w:szCs w:val="18"/>
              </w:rPr>
            </w:pPr>
            <w:r>
              <w:rPr>
                <w:rFonts w:ascii="宋体" w:hAnsi="宋体" w:hint="eastAsia"/>
                <w:sz w:val="18"/>
                <w:szCs w:val="18"/>
              </w:rPr>
              <w:t>（2）施工围墙的公益广告面积达不到公建项目占比不低于50%，房开项目占比不低于30%，且要求均匀布置要求的，扣3－10分；</w:t>
            </w:r>
          </w:p>
          <w:p w:rsidR="00AE30F2" w:rsidRDefault="00AE30F2" w:rsidP="00A235B4">
            <w:pPr>
              <w:spacing w:line="180" w:lineRule="exact"/>
              <w:rPr>
                <w:rFonts w:ascii="宋体" w:hAnsi="宋体"/>
                <w:sz w:val="18"/>
                <w:szCs w:val="18"/>
              </w:rPr>
            </w:pPr>
            <w:r>
              <w:rPr>
                <w:rFonts w:ascii="宋体" w:hAnsi="宋体" w:hint="eastAsia"/>
                <w:sz w:val="18"/>
                <w:szCs w:val="18"/>
              </w:rPr>
              <w:t xml:space="preserve">（3）施工围墙的公益广告文字不准确、内容不规范、设施有损毁、画面污损严重现象，扣3－10分；                                             </w:t>
            </w:r>
          </w:p>
          <w:p w:rsidR="00AE30F2" w:rsidRDefault="00AE30F2" w:rsidP="00A235B4">
            <w:pPr>
              <w:spacing w:line="180" w:lineRule="exact"/>
              <w:rPr>
                <w:rFonts w:ascii="宋体" w:hAnsi="宋体"/>
                <w:sz w:val="18"/>
                <w:szCs w:val="18"/>
              </w:rPr>
            </w:pPr>
            <w:r>
              <w:rPr>
                <w:rFonts w:ascii="宋体" w:hAnsi="宋体" w:hint="eastAsia"/>
                <w:sz w:val="18"/>
                <w:szCs w:val="18"/>
              </w:rPr>
              <w:t>（4）未在醒目位置设置</w:t>
            </w:r>
            <w:proofErr w:type="gramStart"/>
            <w:r>
              <w:rPr>
                <w:rFonts w:ascii="宋体" w:hAnsi="宋体" w:hint="eastAsia"/>
                <w:sz w:val="18"/>
                <w:szCs w:val="18"/>
              </w:rPr>
              <w:t>宣传栏等扣</w:t>
            </w:r>
            <w:proofErr w:type="gramEnd"/>
            <w:r>
              <w:rPr>
                <w:rFonts w:ascii="宋体" w:hAnsi="宋体" w:hint="eastAsia"/>
                <w:sz w:val="18"/>
                <w:szCs w:val="18"/>
              </w:rPr>
              <w:t>1－3分；</w:t>
            </w:r>
          </w:p>
          <w:p w:rsidR="00AE30F2" w:rsidRDefault="00AE30F2" w:rsidP="00A235B4">
            <w:pPr>
              <w:spacing w:line="180" w:lineRule="exact"/>
              <w:rPr>
                <w:rFonts w:ascii="宋体" w:hAnsi="宋体"/>
                <w:sz w:val="18"/>
                <w:szCs w:val="18"/>
              </w:rPr>
            </w:pPr>
            <w:r>
              <w:rPr>
                <w:rFonts w:ascii="宋体" w:hAnsi="宋体" w:hint="eastAsia"/>
                <w:sz w:val="18"/>
                <w:szCs w:val="18"/>
              </w:rPr>
              <w:t xml:space="preserve">（5）未结合季节特点，做好作业人员的饮食卫生和防暑降温、防寒保暖、防煤气中毒、防疫、职业病防治等工作扣5分；                                      </w:t>
            </w:r>
          </w:p>
          <w:p w:rsidR="00AE30F2" w:rsidRDefault="00AE30F2" w:rsidP="00A235B4">
            <w:pPr>
              <w:spacing w:line="180" w:lineRule="exact"/>
              <w:rPr>
                <w:rFonts w:ascii="宋体" w:hAnsi="宋体"/>
                <w:sz w:val="18"/>
                <w:szCs w:val="18"/>
              </w:rPr>
            </w:pPr>
            <w:r>
              <w:rPr>
                <w:rFonts w:ascii="宋体" w:hAnsi="宋体" w:hint="eastAsia"/>
                <w:sz w:val="18"/>
                <w:szCs w:val="18"/>
              </w:rPr>
              <w:t>（6）建筑垃圾未通过垂直运输设备运送至地面，有高空抛撒现象扣3－10分。</w:t>
            </w:r>
          </w:p>
          <w:p w:rsidR="00AE30F2" w:rsidRDefault="00AE30F2" w:rsidP="00A235B4">
            <w:pPr>
              <w:spacing w:line="180" w:lineRule="exact"/>
              <w:rPr>
                <w:rFonts w:ascii="宋体" w:hAnsi="宋体"/>
                <w:sz w:val="18"/>
                <w:szCs w:val="18"/>
              </w:rPr>
            </w:pPr>
            <w:r>
              <w:rPr>
                <w:rFonts w:ascii="宋体" w:hAnsi="宋体" w:hint="eastAsia"/>
                <w:sz w:val="18"/>
                <w:szCs w:val="18"/>
              </w:rPr>
              <w:t>（7）施工区有人员未佩戴安全帽的，一人扣3分；</w:t>
            </w:r>
          </w:p>
          <w:p w:rsidR="00AE30F2" w:rsidRDefault="00AE30F2" w:rsidP="00A235B4">
            <w:pPr>
              <w:spacing w:line="180" w:lineRule="exact"/>
              <w:rPr>
                <w:rFonts w:ascii="宋体" w:hAnsi="宋体"/>
                <w:sz w:val="18"/>
                <w:szCs w:val="18"/>
              </w:rPr>
            </w:pPr>
            <w:r>
              <w:rPr>
                <w:rFonts w:ascii="宋体" w:hAnsi="宋体" w:hint="eastAsia"/>
                <w:sz w:val="18"/>
                <w:szCs w:val="18"/>
              </w:rPr>
              <w:t>（8）未设置单独的门卫室或工地大门未设立单独人员进出通道，未实施人员进出登记管理的，扣5-10分；</w:t>
            </w:r>
          </w:p>
          <w:p w:rsidR="00AE30F2" w:rsidRDefault="00AE30F2" w:rsidP="00A235B4">
            <w:pPr>
              <w:spacing w:line="180" w:lineRule="exact"/>
              <w:rPr>
                <w:rFonts w:ascii="宋体" w:hAnsi="宋体"/>
                <w:color w:val="FF0000"/>
                <w:sz w:val="18"/>
                <w:szCs w:val="18"/>
              </w:rPr>
            </w:pPr>
            <w:r>
              <w:rPr>
                <w:rFonts w:ascii="宋体" w:hAnsi="宋体" w:hint="eastAsia"/>
                <w:sz w:val="18"/>
                <w:szCs w:val="18"/>
              </w:rPr>
              <w:t>（9）现场的实名制管理、远程视频监控、扬尘噪音监测、起重设备监管的信息化管理不规范的，扣5-15分；</w:t>
            </w:r>
          </w:p>
        </w:tc>
        <w:tc>
          <w:tcPr>
            <w:tcW w:w="734" w:type="dxa"/>
            <w:vAlign w:val="center"/>
          </w:tcPr>
          <w:p w:rsidR="00AE30F2" w:rsidRDefault="00AE30F2" w:rsidP="00A235B4">
            <w:pPr>
              <w:spacing w:line="320" w:lineRule="exact"/>
              <w:jc w:val="center"/>
              <w:rPr>
                <w:rFonts w:ascii="宋体" w:hAnsi="宋体"/>
                <w:sz w:val="18"/>
                <w:szCs w:val="18"/>
              </w:rPr>
            </w:pPr>
            <w:r>
              <w:rPr>
                <w:rFonts w:ascii="宋体" w:hAnsi="宋体" w:hint="eastAsia"/>
                <w:sz w:val="18"/>
                <w:szCs w:val="18"/>
              </w:rPr>
              <w:t>25</w:t>
            </w:r>
          </w:p>
        </w:tc>
        <w:tc>
          <w:tcPr>
            <w:tcW w:w="863" w:type="dxa"/>
            <w:vAlign w:val="center"/>
          </w:tcPr>
          <w:p w:rsidR="00AE30F2" w:rsidRDefault="00AE30F2" w:rsidP="00A235B4">
            <w:pPr>
              <w:spacing w:line="260" w:lineRule="exact"/>
              <w:jc w:val="center"/>
              <w:rPr>
                <w:rFonts w:ascii="宋体" w:hAnsi="宋体"/>
                <w:sz w:val="18"/>
                <w:szCs w:val="18"/>
              </w:rPr>
            </w:pPr>
          </w:p>
        </w:tc>
        <w:tc>
          <w:tcPr>
            <w:tcW w:w="931" w:type="dxa"/>
            <w:vAlign w:val="center"/>
          </w:tcPr>
          <w:p w:rsidR="00AE30F2" w:rsidRDefault="00AE30F2" w:rsidP="00A235B4">
            <w:pPr>
              <w:spacing w:line="260" w:lineRule="exact"/>
              <w:ind w:leftChars="-62" w:left="-130" w:rightChars="-19" w:right="-40"/>
              <w:jc w:val="center"/>
              <w:rPr>
                <w:rFonts w:ascii="宋体" w:hAnsi="宋体"/>
                <w:sz w:val="18"/>
                <w:szCs w:val="18"/>
              </w:rPr>
            </w:pPr>
          </w:p>
        </w:tc>
      </w:tr>
      <w:tr w:rsidR="00AE30F2" w:rsidTr="00A235B4">
        <w:trPr>
          <w:trHeight w:val="421"/>
          <w:jc w:val="center"/>
        </w:trPr>
        <w:tc>
          <w:tcPr>
            <w:tcW w:w="14875" w:type="dxa"/>
            <w:gridSpan w:val="7"/>
            <w:vAlign w:val="center"/>
          </w:tcPr>
          <w:p w:rsidR="00AE30F2" w:rsidRDefault="00AE30F2" w:rsidP="00A235B4">
            <w:pPr>
              <w:spacing w:line="260" w:lineRule="exact"/>
              <w:ind w:rightChars="-19" w:right="-40" w:firstLineChars="100" w:firstLine="180"/>
              <w:jc w:val="left"/>
              <w:rPr>
                <w:rFonts w:ascii="宋体" w:hAnsi="宋体"/>
                <w:sz w:val="18"/>
                <w:szCs w:val="18"/>
              </w:rPr>
            </w:pPr>
            <w:r>
              <w:rPr>
                <w:rFonts w:ascii="宋体" w:hAnsi="宋体" w:hint="eastAsia"/>
                <w:sz w:val="18"/>
                <w:szCs w:val="18"/>
              </w:rPr>
              <w:t>经量化评价，该工程安全施工分部得分为        ；文明施工分部得分为       ；合计评价总分为        ；量化评价结果等级为             。 专家组签字：</w:t>
            </w: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spacing w:line="500" w:lineRule="exact"/>
        <w:rPr>
          <w:b/>
          <w:sz w:val="30"/>
          <w:szCs w:val="30"/>
        </w:rPr>
      </w:pPr>
      <w:r>
        <w:rPr>
          <w:rFonts w:hint="eastAsia"/>
          <w:b/>
          <w:sz w:val="30"/>
          <w:szCs w:val="30"/>
        </w:rPr>
        <w:lastRenderedPageBreak/>
        <w:t>三、</w:t>
      </w:r>
      <w:r>
        <w:rPr>
          <w:rFonts w:hint="eastAsia"/>
          <w:b/>
          <w:sz w:val="30"/>
          <w:szCs w:val="30"/>
        </w:rPr>
        <w:t xml:space="preserve"> </w:t>
      </w:r>
      <w:r>
        <w:rPr>
          <w:rFonts w:hint="eastAsia"/>
          <w:b/>
          <w:sz w:val="30"/>
          <w:szCs w:val="30"/>
        </w:rPr>
        <w:t>温州市安全生产文明施工标准化管理优良（示范）建筑工地过程评价标准（市政工程安全施工）</w:t>
      </w: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078"/>
        <w:gridCol w:w="3771"/>
        <w:gridCol w:w="6614"/>
        <w:gridCol w:w="583"/>
        <w:gridCol w:w="832"/>
        <w:gridCol w:w="882"/>
      </w:tblGrid>
      <w:tr w:rsidR="00AE30F2" w:rsidTr="00A235B4">
        <w:trPr>
          <w:trHeight w:val="210"/>
          <w:jc w:val="center"/>
        </w:trPr>
        <w:tc>
          <w:tcPr>
            <w:tcW w:w="891"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1078"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771"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614"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583"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832"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882"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2339"/>
          <w:jc w:val="center"/>
        </w:trPr>
        <w:tc>
          <w:tcPr>
            <w:tcW w:w="891"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w:t>
            </w:r>
          </w:p>
        </w:tc>
        <w:tc>
          <w:tcPr>
            <w:tcW w:w="107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安全管理</w:t>
            </w:r>
          </w:p>
        </w:tc>
        <w:tc>
          <w:tcPr>
            <w:tcW w:w="3771"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（1）建立安全生产责任制；</w:t>
            </w:r>
          </w:p>
          <w:p w:rsidR="00AE30F2" w:rsidRDefault="00AE30F2" w:rsidP="00A235B4">
            <w:pPr>
              <w:spacing w:line="200" w:lineRule="exact"/>
              <w:rPr>
                <w:rFonts w:ascii="宋体" w:hAnsi="宋体"/>
                <w:sz w:val="18"/>
                <w:szCs w:val="18"/>
              </w:rPr>
            </w:pPr>
            <w:r>
              <w:rPr>
                <w:rFonts w:ascii="宋体" w:hAnsi="宋体" w:hint="eastAsia"/>
                <w:sz w:val="18"/>
                <w:szCs w:val="18"/>
              </w:rPr>
              <w:t>（2）专项施工方案应由公司审批、总监审核合格后方可实施，</w:t>
            </w:r>
            <w:r>
              <w:rPr>
                <w:rFonts w:ascii="宋体" w:hAnsi="宋体"/>
                <w:sz w:val="18"/>
                <w:szCs w:val="18"/>
              </w:rPr>
              <w:t>超过一定规模的</w:t>
            </w:r>
            <w:r>
              <w:rPr>
                <w:rFonts w:ascii="宋体" w:hAnsi="宋体" w:hint="eastAsia"/>
                <w:sz w:val="18"/>
                <w:szCs w:val="18"/>
              </w:rPr>
              <w:t>危大工程专项施工方案按规定进行专家论证；</w:t>
            </w:r>
          </w:p>
          <w:p w:rsidR="00AE30F2" w:rsidRDefault="00AE30F2" w:rsidP="00A235B4">
            <w:pPr>
              <w:spacing w:line="200" w:lineRule="exact"/>
              <w:rPr>
                <w:rFonts w:ascii="宋体" w:hAnsi="宋体"/>
                <w:sz w:val="18"/>
                <w:szCs w:val="18"/>
              </w:rPr>
            </w:pPr>
            <w:r>
              <w:rPr>
                <w:rFonts w:ascii="宋体" w:hAnsi="宋体" w:hint="eastAsia"/>
                <w:sz w:val="18"/>
                <w:szCs w:val="18"/>
              </w:rPr>
              <w:t>（3）起重设备经检测验收合格后投入使用，并办理起重机械备案登记手续。</w:t>
            </w:r>
          </w:p>
        </w:tc>
        <w:tc>
          <w:tcPr>
            <w:tcW w:w="6614"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（1）未按制订的安全生产目标责任开展考核工作扣3分；</w:t>
            </w:r>
          </w:p>
          <w:p w:rsidR="00AE30F2" w:rsidRDefault="00AE30F2" w:rsidP="00A235B4">
            <w:pPr>
              <w:spacing w:line="200" w:lineRule="exact"/>
              <w:rPr>
                <w:rFonts w:ascii="宋体" w:hAnsi="宋体"/>
                <w:sz w:val="18"/>
                <w:szCs w:val="18"/>
              </w:rPr>
            </w:pPr>
            <w:r>
              <w:rPr>
                <w:rFonts w:ascii="宋体" w:hAnsi="宋体" w:hint="eastAsia"/>
                <w:sz w:val="18"/>
                <w:szCs w:val="18"/>
              </w:rPr>
              <w:t>（2）无起重设备维修保养记录扣或内容不详实1－3分；</w:t>
            </w:r>
          </w:p>
          <w:p w:rsidR="00AE30F2" w:rsidRDefault="00AE30F2" w:rsidP="00A235B4">
            <w:pPr>
              <w:spacing w:line="200" w:lineRule="exact"/>
              <w:rPr>
                <w:rFonts w:ascii="宋体" w:hAnsi="宋体"/>
                <w:sz w:val="18"/>
                <w:szCs w:val="18"/>
              </w:rPr>
            </w:pPr>
            <w:r>
              <w:rPr>
                <w:rFonts w:ascii="宋体" w:hAnsi="宋体" w:hint="eastAsia"/>
                <w:sz w:val="18"/>
                <w:szCs w:val="18"/>
              </w:rPr>
              <w:t>（3）未进行三级教育、工程分部分项安全交底等工作或有代签字现象扣1－10分；</w:t>
            </w:r>
          </w:p>
          <w:p w:rsidR="00AE30F2" w:rsidRDefault="00AE30F2" w:rsidP="00A235B4">
            <w:pPr>
              <w:spacing w:line="200" w:lineRule="exact"/>
              <w:rPr>
                <w:rFonts w:ascii="宋体" w:hAnsi="宋体"/>
                <w:sz w:val="18"/>
                <w:szCs w:val="18"/>
              </w:rPr>
            </w:pPr>
            <w:r>
              <w:rPr>
                <w:rFonts w:ascii="宋体" w:hAnsi="宋体" w:hint="eastAsia"/>
                <w:sz w:val="18"/>
                <w:szCs w:val="18"/>
              </w:rPr>
              <w:t>（4）特种岗位作业人员有一人次未持证上岗扣2分；</w:t>
            </w:r>
          </w:p>
          <w:p w:rsidR="00AE30F2" w:rsidRDefault="00AE30F2" w:rsidP="00A235B4">
            <w:pPr>
              <w:spacing w:line="200" w:lineRule="exact"/>
              <w:rPr>
                <w:rFonts w:ascii="宋体" w:hAnsi="宋体"/>
                <w:sz w:val="18"/>
                <w:szCs w:val="18"/>
              </w:rPr>
            </w:pPr>
            <w:r>
              <w:rPr>
                <w:rFonts w:ascii="宋体" w:hAnsi="宋体" w:hint="eastAsia"/>
                <w:sz w:val="18"/>
                <w:szCs w:val="18"/>
              </w:rPr>
              <w:t>（5）未编制事故应急救援预案或未及时调整扣1－3分；</w:t>
            </w:r>
          </w:p>
          <w:p w:rsidR="00AE30F2" w:rsidRDefault="00AE30F2" w:rsidP="00A235B4">
            <w:pPr>
              <w:spacing w:line="200" w:lineRule="exact"/>
              <w:rPr>
                <w:rFonts w:ascii="宋体" w:hAnsi="宋体"/>
                <w:sz w:val="18"/>
                <w:szCs w:val="18"/>
              </w:rPr>
            </w:pPr>
            <w:r>
              <w:rPr>
                <w:rFonts w:ascii="宋体" w:hAnsi="宋体" w:hint="eastAsia"/>
                <w:sz w:val="18"/>
                <w:szCs w:val="18"/>
              </w:rPr>
              <w:t>（6）施工现场未按要求设立民工学校，或无民工培训记录、资料扣3－10分；</w:t>
            </w:r>
          </w:p>
          <w:p w:rsidR="00AE30F2" w:rsidRDefault="00AE30F2" w:rsidP="00A235B4">
            <w:pPr>
              <w:spacing w:line="200" w:lineRule="exact"/>
              <w:rPr>
                <w:rFonts w:ascii="宋体" w:hAnsi="宋体"/>
                <w:sz w:val="18"/>
                <w:szCs w:val="18"/>
              </w:rPr>
            </w:pPr>
            <w:r>
              <w:rPr>
                <w:rFonts w:ascii="宋体" w:hAnsi="宋体" w:hint="eastAsia"/>
                <w:sz w:val="18"/>
                <w:szCs w:val="18"/>
              </w:rPr>
              <w:t>（7）办公室、会议室等场所未在上墙张挂企业管理制度、员工岗位责任制度等</w:t>
            </w:r>
            <w:proofErr w:type="gramStart"/>
            <w:r>
              <w:rPr>
                <w:rFonts w:ascii="宋体" w:hAnsi="宋体" w:hint="eastAsia"/>
                <w:sz w:val="18"/>
                <w:szCs w:val="18"/>
              </w:rPr>
              <w:t>图牌扣</w:t>
            </w:r>
            <w:proofErr w:type="gramEnd"/>
            <w:r>
              <w:rPr>
                <w:rFonts w:ascii="宋体" w:hAnsi="宋体" w:hint="eastAsia"/>
                <w:sz w:val="18"/>
                <w:szCs w:val="18"/>
              </w:rPr>
              <w:t>2－5分；</w:t>
            </w:r>
          </w:p>
          <w:p w:rsidR="00AE30F2" w:rsidRDefault="00AE30F2" w:rsidP="00A235B4">
            <w:pPr>
              <w:spacing w:line="200" w:lineRule="exact"/>
              <w:rPr>
                <w:rFonts w:ascii="宋体" w:hAnsi="宋体"/>
                <w:sz w:val="18"/>
                <w:szCs w:val="18"/>
              </w:rPr>
            </w:pPr>
            <w:r>
              <w:rPr>
                <w:rFonts w:ascii="宋体" w:hAnsi="宋体" w:hint="eastAsia"/>
                <w:sz w:val="18"/>
                <w:szCs w:val="18"/>
              </w:rPr>
              <w:t>（8）建立安全措施费使用</w:t>
            </w:r>
            <w:proofErr w:type="gramStart"/>
            <w:r>
              <w:rPr>
                <w:rFonts w:ascii="宋体" w:hAnsi="宋体" w:hint="eastAsia"/>
                <w:sz w:val="18"/>
                <w:szCs w:val="18"/>
              </w:rPr>
              <w:t>支出台</w:t>
            </w:r>
            <w:proofErr w:type="gramEnd"/>
            <w:r>
              <w:rPr>
                <w:rFonts w:ascii="宋体" w:hAnsi="宋体" w:hint="eastAsia"/>
                <w:sz w:val="18"/>
                <w:szCs w:val="18"/>
              </w:rPr>
              <w:t>账不详细的扣3-10；</w:t>
            </w:r>
          </w:p>
          <w:p w:rsidR="00AE30F2" w:rsidRDefault="00AE30F2" w:rsidP="00A235B4">
            <w:pPr>
              <w:spacing w:line="200" w:lineRule="exact"/>
              <w:rPr>
                <w:rFonts w:ascii="宋体" w:hAnsi="宋体"/>
                <w:sz w:val="18"/>
                <w:szCs w:val="18"/>
              </w:rPr>
            </w:pPr>
            <w:r>
              <w:rPr>
                <w:rFonts w:ascii="宋体" w:hAnsi="宋体" w:hint="eastAsia"/>
                <w:sz w:val="18"/>
                <w:szCs w:val="18"/>
              </w:rPr>
              <w:t>（9）标化验收时现场安全生产管理人员有一人次不到位的扣3分；标化过程评定期间无故停工应检的，扣10分；</w:t>
            </w:r>
          </w:p>
          <w:p w:rsidR="00AE30F2" w:rsidRDefault="00AE30F2" w:rsidP="00A235B4">
            <w:pPr>
              <w:spacing w:line="200" w:lineRule="exact"/>
              <w:rPr>
                <w:rFonts w:ascii="宋体" w:hAnsi="宋体"/>
                <w:sz w:val="18"/>
                <w:szCs w:val="18"/>
              </w:rPr>
            </w:pPr>
            <w:r>
              <w:rPr>
                <w:rFonts w:ascii="宋体" w:hAnsi="宋体" w:hint="eastAsia"/>
                <w:sz w:val="18"/>
                <w:szCs w:val="18"/>
              </w:rPr>
              <w:t>（10）公司、项目部的检查制度未落实的，检查记录不封闭、无照片或影像的，扣3-10分。</w:t>
            </w:r>
          </w:p>
          <w:p w:rsidR="00AE30F2" w:rsidRDefault="00AE30F2" w:rsidP="00A235B4">
            <w:pPr>
              <w:spacing w:line="200" w:lineRule="exact"/>
              <w:rPr>
                <w:rFonts w:ascii="宋体" w:hAnsi="宋体"/>
                <w:sz w:val="18"/>
                <w:szCs w:val="18"/>
              </w:rPr>
            </w:pPr>
            <w:r>
              <w:rPr>
                <w:rFonts w:ascii="宋体" w:hAnsi="宋体" w:hint="eastAsia"/>
                <w:sz w:val="18"/>
                <w:szCs w:val="18"/>
              </w:rPr>
              <w:t>（11）监理单位对专项施工方案的监督检查开展不到位或记录不详细的扣3-10分。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（12）专项施工方案的自</w:t>
            </w:r>
            <w:proofErr w:type="gramStart"/>
            <w:r>
              <w:rPr>
                <w:rFonts w:ascii="宋体" w:hAnsi="宋体" w:hint="eastAsia"/>
                <w:sz w:val="18"/>
                <w:szCs w:val="18"/>
              </w:rPr>
              <w:t>检开展</w:t>
            </w:r>
            <w:proofErr w:type="gramEnd"/>
            <w:r>
              <w:rPr>
                <w:rFonts w:ascii="宋体" w:hAnsi="宋体" w:hint="eastAsia"/>
                <w:sz w:val="18"/>
                <w:szCs w:val="18"/>
              </w:rPr>
              <w:t>不到位或记录不详细的扣3-10分。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（13）企业领导带班制度未落实或记录不详细的扣3-10分。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（14）危大工程的未将专项施工方案及审核、专家论证、交底、现场检查、验收及整改等相关资料纳入安全管理档案（单独建档）的，扣3-10分。</w:t>
            </w:r>
          </w:p>
        </w:tc>
        <w:tc>
          <w:tcPr>
            <w:tcW w:w="583"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30</w:t>
            </w:r>
          </w:p>
        </w:tc>
        <w:tc>
          <w:tcPr>
            <w:tcW w:w="832" w:type="dxa"/>
            <w:vAlign w:val="center"/>
          </w:tcPr>
          <w:p w:rsidR="00AE30F2" w:rsidRDefault="00AE30F2" w:rsidP="00A235B4">
            <w:pPr>
              <w:spacing w:line="240" w:lineRule="exact"/>
              <w:jc w:val="center"/>
              <w:rPr>
                <w:rFonts w:ascii="宋体" w:hAnsi="宋体"/>
                <w:sz w:val="18"/>
                <w:szCs w:val="18"/>
              </w:rPr>
            </w:pPr>
          </w:p>
        </w:tc>
        <w:tc>
          <w:tcPr>
            <w:tcW w:w="882"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1217"/>
          <w:jc w:val="center"/>
        </w:trPr>
        <w:tc>
          <w:tcPr>
            <w:tcW w:w="891"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2</w:t>
            </w:r>
          </w:p>
        </w:tc>
        <w:tc>
          <w:tcPr>
            <w:tcW w:w="107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基坑</w:t>
            </w:r>
          </w:p>
          <w:p w:rsidR="00AE30F2" w:rsidRDefault="00AE30F2" w:rsidP="00A235B4">
            <w:pPr>
              <w:spacing w:line="240" w:lineRule="exact"/>
              <w:jc w:val="center"/>
              <w:rPr>
                <w:rFonts w:ascii="宋体" w:hAnsi="宋体"/>
                <w:sz w:val="18"/>
                <w:szCs w:val="18"/>
              </w:rPr>
            </w:pPr>
            <w:r>
              <w:rPr>
                <w:rFonts w:ascii="宋体" w:hAnsi="宋体" w:hint="eastAsia"/>
                <w:sz w:val="18"/>
                <w:szCs w:val="18"/>
              </w:rPr>
              <w:t>支护</w:t>
            </w:r>
          </w:p>
        </w:tc>
        <w:tc>
          <w:tcPr>
            <w:tcW w:w="3771"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深基坑施工时，应编制检测方案，超出警戒值时应有处置措施，深层土体位移和水平变形观测等按规定应委托有资质第三方单位进行观测；</w:t>
            </w:r>
          </w:p>
        </w:tc>
        <w:tc>
          <w:tcPr>
            <w:tcW w:w="6614"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（1）基坑、沟槽、沉井临边防护栏杆高度未达到1.2m扣1- 3，沉井临边</w:t>
            </w:r>
            <w:proofErr w:type="gramStart"/>
            <w:r>
              <w:rPr>
                <w:rFonts w:ascii="宋体" w:hAnsi="宋体" w:hint="eastAsia"/>
                <w:sz w:val="18"/>
                <w:szCs w:val="18"/>
              </w:rPr>
              <w:t>护栏未</w:t>
            </w:r>
            <w:proofErr w:type="gramEnd"/>
            <w:r>
              <w:rPr>
                <w:rFonts w:ascii="宋体" w:hAnsi="宋体" w:hint="eastAsia"/>
                <w:sz w:val="18"/>
                <w:szCs w:val="18"/>
              </w:rPr>
              <w:t>设置密目式安全网扣1-3分；</w:t>
            </w:r>
          </w:p>
          <w:p w:rsidR="00AE30F2" w:rsidRDefault="00AE30F2" w:rsidP="00A235B4">
            <w:pPr>
              <w:spacing w:line="200" w:lineRule="exact"/>
              <w:rPr>
                <w:rFonts w:ascii="宋体" w:hAnsi="宋体"/>
                <w:sz w:val="18"/>
                <w:szCs w:val="18"/>
              </w:rPr>
            </w:pPr>
            <w:r>
              <w:rPr>
                <w:rFonts w:ascii="宋体" w:hAnsi="宋体" w:hint="eastAsia"/>
                <w:sz w:val="18"/>
                <w:szCs w:val="18"/>
              </w:rPr>
              <w:t>（2）积土、料具、机械设置与槽边距离不符合要求，又未采取措施的扣1-3分；</w:t>
            </w:r>
          </w:p>
          <w:p w:rsidR="00AE30F2" w:rsidRDefault="00AE30F2" w:rsidP="00A235B4">
            <w:pPr>
              <w:spacing w:line="200" w:lineRule="exact"/>
              <w:rPr>
                <w:rFonts w:ascii="宋体" w:hAnsi="宋体"/>
                <w:sz w:val="18"/>
                <w:szCs w:val="18"/>
              </w:rPr>
            </w:pPr>
            <w:r>
              <w:rPr>
                <w:rFonts w:ascii="宋体" w:hAnsi="宋体" w:hint="eastAsia"/>
                <w:sz w:val="18"/>
                <w:szCs w:val="18"/>
              </w:rPr>
              <w:t>（3）基坑、沉井人员上下通道设置不符合要求，扣1-3分；</w:t>
            </w:r>
          </w:p>
          <w:p w:rsidR="00AE30F2" w:rsidRDefault="00AE30F2" w:rsidP="00A235B4">
            <w:pPr>
              <w:spacing w:line="200" w:lineRule="exact"/>
              <w:rPr>
                <w:rFonts w:ascii="宋体" w:hAnsi="宋体"/>
                <w:sz w:val="18"/>
                <w:szCs w:val="18"/>
              </w:rPr>
            </w:pPr>
            <w:r>
              <w:rPr>
                <w:rFonts w:ascii="宋体" w:hAnsi="宋体" w:hint="eastAsia"/>
                <w:sz w:val="18"/>
                <w:szCs w:val="18"/>
              </w:rPr>
              <w:t>（4）未按规定程序挖土或超挖的，扣3分；</w:t>
            </w:r>
          </w:p>
          <w:p w:rsidR="00AE30F2" w:rsidRDefault="00AE30F2" w:rsidP="00A235B4">
            <w:pPr>
              <w:spacing w:line="200" w:lineRule="exact"/>
              <w:rPr>
                <w:rFonts w:ascii="宋体" w:hAnsi="宋体"/>
                <w:color w:val="FF0000"/>
                <w:sz w:val="18"/>
                <w:szCs w:val="18"/>
              </w:rPr>
            </w:pPr>
            <w:r>
              <w:rPr>
                <w:rFonts w:ascii="宋体" w:hAnsi="宋体" w:hint="eastAsia"/>
                <w:sz w:val="18"/>
                <w:szCs w:val="18"/>
              </w:rPr>
              <w:t>（5）现场施工作业与专项方案不符的扣3-10分。</w:t>
            </w:r>
          </w:p>
        </w:tc>
        <w:tc>
          <w:tcPr>
            <w:tcW w:w="583"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10</w:t>
            </w:r>
          </w:p>
        </w:tc>
        <w:tc>
          <w:tcPr>
            <w:tcW w:w="832" w:type="dxa"/>
            <w:vAlign w:val="center"/>
          </w:tcPr>
          <w:p w:rsidR="00AE30F2" w:rsidRDefault="00AE30F2" w:rsidP="00A235B4">
            <w:pPr>
              <w:spacing w:line="240" w:lineRule="exact"/>
              <w:jc w:val="center"/>
              <w:rPr>
                <w:rFonts w:ascii="宋体" w:hAnsi="宋体"/>
                <w:sz w:val="18"/>
                <w:szCs w:val="18"/>
              </w:rPr>
            </w:pPr>
          </w:p>
        </w:tc>
        <w:tc>
          <w:tcPr>
            <w:tcW w:w="882"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2250"/>
          <w:jc w:val="center"/>
        </w:trPr>
        <w:tc>
          <w:tcPr>
            <w:tcW w:w="891"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3</w:t>
            </w:r>
          </w:p>
        </w:tc>
        <w:tc>
          <w:tcPr>
            <w:tcW w:w="107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安全防护</w:t>
            </w:r>
          </w:p>
        </w:tc>
        <w:tc>
          <w:tcPr>
            <w:tcW w:w="3771" w:type="dxa"/>
            <w:vAlign w:val="center"/>
          </w:tcPr>
          <w:p w:rsidR="00AE30F2" w:rsidRDefault="00AE30F2" w:rsidP="00A235B4">
            <w:pPr>
              <w:spacing w:line="200" w:lineRule="exact"/>
              <w:ind w:firstLineChars="100" w:firstLine="180"/>
              <w:rPr>
                <w:rFonts w:ascii="宋体" w:hAnsi="宋体"/>
                <w:sz w:val="18"/>
                <w:szCs w:val="18"/>
              </w:rPr>
            </w:pPr>
            <w:r>
              <w:rPr>
                <w:rFonts w:ascii="宋体" w:hAnsi="宋体" w:hint="eastAsia"/>
                <w:sz w:val="18"/>
                <w:szCs w:val="18"/>
              </w:rPr>
              <w:t>施工临边临口应设置防护；</w:t>
            </w:r>
          </w:p>
          <w:p w:rsidR="00AE30F2" w:rsidRDefault="00AE30F2" w:rsidP="00A235B4">
            <w:pPr>
              <w:spacing w:line="200" w:lineRule="exact"/>
              <w:rPr>
                <w:rFonts w:ascii="宋体" w:hAnsi="宋体"/>
                <w:sz w:val="18"/>
                <w:szCs w:val="18"/>
              </w:rPr>
            </w:pPr>
          </w:p>
        </w:tc>
        <w:tc>
          <w:tcPr>
            <w:tcW w:w="6614"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（1）未按规定使用安全帽、安全带、安全服、救生衣扣1－5分；</w:t>
            </w:r>
          </w:p>
          <w:p w:rsidR="00AE30F2" w:rsidRDefault="00AE30F2" w:rsidP="00A235B4">
            <w:pPr>
              <w:spacing w:line="200" w:lineRule="exact"/>
              <w:rPr>
                <w:rFonts w:ascii="宋体" w:hAnsi="宋体"/>
                <w:sz w:val="18"/>
                <w:szCs w:val="18"/>
              </w:rPr>
            </w:pPr>
            <w:r>
              <w:rPr>
                <w:rFonts w:ascii="宋体" w:hAnsi="宋体" w:hint="eastAsia"/>
                <w:sz w:val="18"/>
                <w:szCs w:val="18"/>
              </w:rPr>
              <w:t>（2）洞口、</w:t>
            </w:r>
            <w:proofErr w:type="gramStart"/>
            <w:r>
              <w:rPr>
                <w:rFonts w:ascii="宋体" w:hAnsi="宋体" w:hint="eastAsia"/>
                <w:sz w:val="18"/>
                <w:szCs w:val="18"/>
              </w:rPr>
              <w:t>窨</w:t>
            </w:r>
            <w:proofErr w:type="gramEnd"/>
            <w:r>
              <w:rPr>
                <w:rFonts w:ascii="宋体" w:hAnsi="宋体" w:hint="eastAsia"/>
                <w:sz w:val="18"/>
                <w:szCs w:val="18"/>
              </w:rPr>
              <w:t>井口、通道口、坑等处临边防护不符合相关要求的扣1－5分；</w:t>
            </w:r>
          </w:p>
          <w:p w:rsidR="00AE30F2" w:rsidRDefault="00AE30F2" w:rsidP="00A235B4">
            <w:pPr>
              <w:spacing w:line="200" w:lineRule="exact"/>
              <w:rPr>
                <w:rFonts w:ascii="宋体" w:hAnsi="宋体"/>
                <w:sz w:val="18"/>
                <w:szCs w:val="18"/>
              </w:rPr>
            </w:pPr>
            <w:r>
              <w:rPr>
                <w:rFonts w:ascii="宋体" w:hAnsi="宋体" w:hint="eastAsia"/>
                <w:sz w:val="18"/>
                <w:szCs w:val="18"/>
              </w:rPr>
              <w:t>（3）通道、设施和设备等机具未按规定搭设</w:t>
            </w:r>
            <w:proofErr w:type="gramStart"/>
            <w:r>
              <w:rPr>
                <w:rFonts w:ascii="宋体" w:hAnsi="宋体" w:hint="eastAsia"/>
                <w:sz w:val="18"/>
                <w:szCs w:val="18"/>
              </w:rPr>
              <w:t>防护棚扣</w:t>
            </w:r>
            <w:proofErr w:type="gramEnd"/>
            <w:r>
              <w:rPr>
                <w:rFonts w:ascii="宋体" w:hAnsi="宋体" w:hint="eastAsia"/>
                <w:sz w:val="18"/>
                <w:szCs w:val="18"/>
              </w:rPr>
              <w:t>3－5分；</w:t>
            </w:r>
          </w:p>
          <w:p w:rsidR="00AE30F2" w:rsidRDefault="00AE30F2" w:rsidP="00A235B4">
            <w:pPr>
              <w:spacing w:line="200" w:lineRule="exact"/>
              <w:rPr>
                <w:rFonts w:ascii="宋体" w:hAnsi="宋体"/>
                <w:sz w:val="18"/>
                <w:szCs w:val="18"/>
              </w:rPr>
            </w:pPr>
            <w:r>
              <w:rPr>
                <w:rFonts w:ascii="宋体" w:hAnsi="宋体" w:hint="eastAsia"/>
                <w:sz w:val="18"/>
                <w:szCs w:val="18"/>
              </w:rPr>
              <w:t>（4）从事沥青操作不戴防毒口罩、不穿防</w:t>
            </w:r>
            <w:proofErr w:type="gramStart"/>
            <w:r>
              <w:rPr>
                <w:rFonts w:ascii="宋体" w:hAnsi="宋体" w:hint="eastAsia"/>
                <w:sz w:val="18"/>
                <w:szCs w:val="18"/>
              </w:rPr>
              <w:t>烫靴扣</w:t>
            </w:r>
            <w:proofErr w:type="gramEnd"/>
            <w:r>
              <w:rPr>
                <w:rFonts w:ascii="宋体" w:hAnsi="宋体" w:hint="eastAsia"/>
                <w:sz w:val="18"/>
                <w:szCs w:val="18"/>
              </w:rPr>
              <w:t>1-3分；</w:t>
            </w:r>
          </w:p>
          <w:p w:rsidR="00AE30F2" w:rsidRDefault="00AE30F2" w:rsidP="00A235B4">
            <w:pPr>
              <w:spacing w:line="200" w:lineRule="exact"/>
              <w:rPr>
                <w:rFonts w:ascii="宋体" w:hAnsi="宋体"/>
                <w:sz w:val="18"/>
                <w:szCs w:val="18"/>
              </w:rPr>
            </w:pPr>
            <w:r>
              <w:rPr>
                <w:rFonts w:ascii="宋体" w:hAnsi="宋体" w:hint="eastAsia"/>
                <w:sz w:val="18"/>
                <w:szCs w:val="18"/>
              </w:rPr>
              <w:t>（5）移动式操作平台未设置防护栏杆、未设置登高扶梯等不符合规范要求的，扣2-5分；</w:t>
            </w:r>
          </w:p>
          <w:p w:rsidR="00AE30F2" w:rsidRDefault="00AE30F2" w:rsidP="00A235B4">
            <w:pPr>
              <w:spacing w:line="200" w:lineRule="exact"/>
              <w:rPr>
                <w:rFonts w:ascii="宋体" w:hAnsi="宋体"/>
                <w:sz w:val="18"/>
                <w:szCs w:val="18"/>
              </w:rPr>
            </w:pPr>
            <w:r>
              <w:rPr>
                <w:rFonts w:ascii="宋体" w:hAnsi="宋体" w:hint="eastAsia"/>
                <w:sz w:val="18"/>
                <w:szCs w:val="18"/>
              </w:rPr>
              <w:t>（6）</w:t>
            </w:r>
            <w:proofErr w:type="gramStart"/>
            <w:r>
              <w:rPr>
                <w:rFonts w:ascii="宋体" w:hAnsi="宋体" w:hint="eastAsia"/>
                <w:sz w:val="18"/>
                <w:szCs w:val="18"/>
              </w:rPr>
              <w:t>梯笼基础</w:t>
            </w:r>
            <w:proofErr w:type="gramEnd"/>
            <w:r>
              <w:rPr>
                <w:rFonts w:ascii="宋体" w:hAnsi="宋体" w:hint="eastAsia"/>
                <w:sz w:val="18"/>
                <w:szCs w:val="18"/>
              </w:rPr>
              <w:t>未平整硬化、未按要求设置刚性附墙件的、</w:t>
            </w:r>
            <w:proofErr w:type="gramStart"/>
            <w:r>
              <w:rPr>
                <w:rFonts w:ascii="宋体" w:hAnsi="宋体" w:hint="eastAsia"/>
                <w:sz w:val="18"/>
                <w:szCs w:val="18"/>
              </w:rPr>
              <w:t>梯笼节间</w:t>
            </w:r>
            <w:proofErr w:type="gramEnd"/>
            <w:r>
              <w:rPr>
                <w:rFonts w:ascii="宋体" w:hAnsi="宋体" w:hint="eastAsia"/>
                <w:sz w:val="18"/>
                <w:szCs w:val="18"/>
              </w:rPr>
              <w:t>未使用螺栓全数固定、未设置限人牌或未经验收投入使用的扣2-8分。</w:t>
            </w:r>
          </w:p>
          <w:p w:rsidR="00AE30F2" w:rsidRDefault="00AE30F2" w:rsidP="00A235B4">
            <w:pPr>
              <w:spacing w:line="200" w:lineRule="exact"/>
              <w:rPr>
                <w:rFonts w:ascii="宋体" w:hAnsi="宋体"/>
                <w:sz w:val="18"/>
                <w:szCs w:val="18"/>
              </w:rPr>
            </w:pPr>
            <w:r>
              <w:rPr>
                <w:rFonts w:ascii="宋体" w:hAnsi="宋体" w:hint="eastAsia"/>
                <w:sz w:val="18"/>
                <w:szCs w:val="18"/>
              </w:rPr>
              <w:t>（7）有限空间内无专人监护的扣5分，不符合作业条件，未采取通风等有限措施的扣10分。</w:t>
            </w:r>
          </w:p>
          <w:p w:rsidR="00AE30F2" w:rsidRDefault="00AE30F2" w:rsidP="00A235B4">
            <w:pPr>
              <w:spacing w:line="200" w:lineRule="exact"/>
              <w:rPr>
                <w:rFonts w:ascii="宋体" w:hAnsi="宋体"/>
                <w:b/>
                <w:color w:val="1F497D"/>
                <w:sz w:val="18"/>
                <w:szCs w:val="18"/>
              </w:rPr>
            </w:pPr>
            <w:r>
              <w:rPr>
                <w:rFonts w:ascii="宋体" w:hAnsi="宋体" w:hint="eastAsia"/>
                <w:sz w:val="18"/>
                <w:szCs w:val="18"/>
              </w:rPr>
              <w:t>（8）水上作业现场无救生设备扣1-3分</w:t>
            </w:r>
          </w:p>
        </w:tc>
        <w:tc>
          <w:tcPr>
            <w:tcW w:w="583"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10</w:t>
            </w:r>
          </w:p>
        </w:tc>
        <w:tc>
          <w:tcPr>
            <w:tcW w:w="832" w:type="dxa"/>
            <w:vAlign w:val="center"/>
          </w:tcPr>
          <w:p w:rsidR="00AE30F2" w:rsidRDefault="00AE30F2" w:rsidP="00A235B4">
            <w:pPr>
              <w:spacing w:line="240" w:lineRule="exact"/>
              <w:jc w:val="center"/>
              <w:rPr>
                <w:rFonts w:ascii="宋体" w:hAnsi="宋体"/>
                <w:sz w:val="18"/>
                <w:szCs w:val="18"/>
              </w:rPr>
            </w:pPr>
          </w:p>
        </w:tc>
        <w:tc>
          <w:tcPr>
            <w:tcW w:w="882" w:type="dxa"/>
            <w:vAlign w:val="center"/>
          </w:tcPr>
          <w:p w:rsidR="00AE30F2" w:rsidRDefault="00AE30F2" w:rsidP="00A235B4">
            <w:pPr>
              <w:spacing w:line="240" w:lineRule="exact"/>
              <w:jc w:val="cente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spacing w:line="500" w:lineRule="exact"/>
        <w:jc w:val="center"/>
        <w:rPr>
          <w:b/>
          <w:sz w:val="28"/>
          <w:szCs w:val="28"/>
        </w:rPr>
      </w:pPr>
      <w:r>
        <w:rPr>
          <w:rFonts w:hint="eastAsia"/>
          <w:b/>
          <w:sz w:val="32"/>
          <w:szCs w:val="32"/>
        </w:rPr>
        <w:lastRenderedPageBreak/>
        <w:t xml:space="preserve">  </w:t>
      </w:r>
      <w:r>
        <w:rPr>
          <w:rFonts w:hint="eastAsia"/>
          <w:b/>
          <w:sz w:val="30"/>
          <w:szCs w:val="30"/>
        </w:rPr>
        <w:t>温州市安全生产文明施工标准化管理优良（示范）建筑工地过程评价标准（市政工程安全施工）</w:t>
      </w: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668"/>
        <w:gridCol w:w="3968"/>
        <w:gridCol w:w="6495"/>
        <w:gridCol w:w="581"/>
        <w:gridCol w:w="833"/>
        <w:gridCol w:w="880"/>
      </w:tblGrid>
      <w:tr w:rsidR="00AE30F2" w:rsidTr="00A235B4">
        <w:trPr>
          <w:trHeight w:val="640"/>
          <w:jc w:val="center"/>
        </w:trPr>
        <w:tc>
          <w:tcPr>
            <w:tcW w:w="548"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668"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68"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495"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581"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833"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880"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1498"/>
          <w:jc w:val="center"/>
        </w:trPr>
        <w:tc>
          <w:tcPr>
            <w:tcW w:w="54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4</w:t>
            </w:r>
          </w:p>
        </w:tc>
        <w:tc>
          <w:tcPr>
            <w:tcW w:w="668" w:type="dxa"/>
            <w:vAlign w:val="center"/>
          </w:tcPr>
          <w:p w:rsidR="00AE30F2" w:rsidRDefault="00AE30F2" w:rsidP="00A235B4">
            <w:pPr>
              <w:spacing w:line="240" w:lineRule="exact"/>
              <w:jc w:val="center"/>
              <w:rPr>
                <w:rFonts w:ascii="宋体" w:hAnsi="宋体"/>
                <w:color w:val="FF0000"/>
                <w:sz w:val="18"/>
                <w:szCs w:val="18"/>
              </w:rPr>
            </w:pPr>
            <w:r>
              <w:rPr>
                <w:rFonts w:ascii="宋体" w:hAnsi="宋体" w:hint="eastAsia"/>
                <w:sz w:val="18"/>
                <w:szCs w:val="18"/>
              </w:rPr>
              <w:t>脚手架与模板工程</w:t>
            </w:r>
          </w:p>
        </w:tc>
        <w:tc>
          <w:tcPr>
            <w:tcW w:w="3968"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（1）钢管、扣件应检测合格后投入使用；</w:t>
            </w:r>
          </w:p>
        </w:tc>
        <w:tc>
          <w:tcPr>
            <w:tcW w:w="6495" w:type="dxa"/>
            <w:vAlign w:val="center"/>
          </w:tcPr>
          <w:p w:rsidR="00AE30F2" w:rsidRDefault="00AE30F2" w:rsidP="00A235B4">
            <w:pPr>
              <w:spacing w:line="180" w:lineRule="exact"/>
              <w:rPr>
                <w:sz w:val="18"/>
              </w:rPr>
            </w:pPr>
            <w:r>
              <w:rPr>
                <w:rFonts w:ascii="宋体" w:hAnsi="宋体" w:hint="eastAsia"/>
                <w:sz w:val="18"/>
                <w:szCs w:val="18"/>
              </w:rPr>
              <w:t>（</w:t>
            </w:r>
            <w:r>
              <w:rPr>
                <w:rFonts w:hint="eastAsia"/>
                <w:sz w:val="18"/>
              </w:rPr>
              <w:t>1</w:t>
            </w:r>
            <w:r>
              <w:rPr>
                <w:rFonts w:hint="eastAsia"/>
                <w:sz w:val="18"/>
              </w:rPr>
              <w:t>）现场施工与专项方案不符扣</w:t>
            </w:r>
            <w:r>
              <w:rPr>
                <w:rFonts w:hint="eastAsia"/>
                <w:sz w:val="18"/>
              </w:rPr>
              <w:t>3</w:t>
            </w:r>
            <w:r>
              <w:rPr>
                <w:rFonts w:hint="eastAsia"/>
                <w:sz w:val="18"/>
              </w:rPr>
              <w:t>－</w:t>
            </w:r>
            <w:r>
              <w:rPr>
                <w:rFonts w:hint="eastAsia"/>
                <w:sz w:val="18"/>
              </w:rPr>
              <w:t>10</w:t>
            </w:r>
            <w:r>
              <w:rPr>
                <w:rFonts w:hint="eastAsia"/>
                <w:sz w:val="18"/>
              </w:rPr>
              <w:t>分；</w:t>
            </w:r>
          </w:p>
          <w:p w:rsidR="00AE30F2" w:rsidRDefault="00AE30F2" w:rsidP="00A235B4">
            <w:pPr>
              <w:spacing w:line="180" w:lineRule="exact"/>
              <w:rPr>
                <w:sz w:val="18"/>
              </w:rPr>
            </w:pPr>
            <w:r>
              <w:rPr>
                <w:rFonts w:hint="eastAsia"/>
                <w:sz w:val="18"/>
              </w:rPr>
              <w:t>（</w:t>
            </w:r>
            <w:r>
              <w:rPr>
                <w:rFonts w:hint="eastAsia"/>
                <w:sz w:val="18"/>
              </w:rPr>
              <w:t>2</w:t>
            </w:r>
            <w:r>
              <w:rPr>
                <w:rFonts w:hint="eastAsia"/>
                <w:sz w:val="18"/>
              </w:rPr>
              <w:t>）支撑下部底座或垫板不符合要求或积水的扣</w:t>
            </w:r>
            <w:r>
              <w:rPr>
                <w:rFonts w:hint="eastAsia"/>
                <w:sz w:val="18"/>
              </w:rPr>
              <w:t>1</w:t>
            </w:r>
            <w:r>
              <w:rPr>
                <w:rFonts w:hint="eastAsia"/>
                <w:sz w:val="18"/>
              </w:rPr>
              <w:t>－</w:t>
            </w:r>
            <w:r>
              <w:rPr>
                <w:rFonts w:hint="eastAsia"/>
                <w:sz w:val="18"/>
              </w:rPr>
              <w:t>5</w:t>
            </w:r>
            <w:r>
              <w:rPr>
                <w:rFonts w:hint="eastAsia"/>
                <w:sz w:val="18"/>
              </w:rPr>
              <w:t>分；</w:t>
            </w:r>
          </w:p>
          <w:p w:rsidR="00AE30F2" w:rsidRDefault="00AE30F2" w:rsidP="00A235B4">
            <w:pPr>
              <w:spacing w:line="180" w:lineRule="exact"/>
              <w:rPr>
                <w:sz w:val="18"/>
              </w:rPr>
            </w:pPr>
            <w:r>
              <w:rPr>
                <w:rFonts w:hint="eastAsia"/>
                <w:sz w:val="18"/>
              </w:rPr>
              <w:t>（</w:t>
            </w:r>
            <w:r>
              <w:rPr>
                <w:rFonts w:hint="eastAsia"/>
                <w:sz w:val="18"/>
              </w:rPr>
              <w:t>3</w:t>
            </w:r>
            <w:r>
              <w:rPr>
                <w:rFonts w:hint="eastAsia"/>
                <w:sz w:val="18"/>
              </w:rPr>
              <w:t>）模板支架工程施工无验收、模板拆除未经许可扣</w:t>
            </w:r>
            <w:r>
              <w:rPr>
                <w:rFonts w:hint="eastAsia"/>
                <w:sz w:val="18"/>
              </w:rPr>
              <w:t>3</w:t>
            </w:r>
            <w:r>
              <w:rPr>
                <w:rFonts w:hint="eastAsia"/>
                <w:sz w:val="18"/>
              </w:rPr>
              <w:t>分。</w:t>
            </w:r>
          </w:p>
          <w:p w:rsidR="00AE30F2" w:rsidRDefault="00AE30F2" w:rsidP="00A235B4">
            <w:pPr>
              <w:spacing w:line="180" w:lineRule="exact"/>
              <w:rPr>
                <w:sz w:val="18"/>
              </w:rPr>
            </w:pPr>
            <w:r>
              <w:rPr>
                <w:rFonts w:hint="eastAsia"/>
                <w:sz w:val="18"/>
              </w:rPr>
              <w:t>（</w:t>
            </w:r>
            <w:r>
              <w:rPr>
                <w:rFonts w:hint="eastAsia"/>
                <w:sz w:val="18"/>
              </w:rPr>
              <w:t>4</w:t>
            </w:r>
            <w:r>
              <w:rPr>
                <w:rFonts w:hint="eastAsia"/>
                <w:sz w:val="18"/>
              </w:rPr>
              <w:t>）安全网有破损、不牢固、不严密、不整洁扣</w:t>
            </w:r>
            <w:r>
              <w:rPr>
                <w:rFonts w:hint="eastAsia"/>
                <w:sz w:val="18"/>
              </w:rPr>
              <w:t>1</w:t>
            </w:r>
            <w:r>
              <w:rPr>
                <w:rFonts w:hint="eastAsia"/>
                <w:sz w:val="18"/>
              </w:rPr>
              <w:t>—</w:t>
            </w:r>
            <w:r>
              <w:rPr>
                <w:rFonts w:hint="eastAsia"/>
                <w:sz w:val="18"/>
              </w:rPr>
              <w:t>5</w:t>
            </w:r>
            <w:r>
              <w:rPr>
                <w:rFonts w:hint="eastAsia"/>
                <w:sz w:val="18"/>
              </w:rPr>
              <w:t>分。</w:t>
            </w:r>
          </w:p>
          <w:p w:rsidR="00AE30F2" w:rsidRDefault="00AE30F2" w:rsidP="00A235B4">
            <w:pPr>
              <w:spacing w:line="180" w:lineRule="exact"/>
              <w:rPr>
                <w:sz w:val="18"/>
              </w:rPr>
            </w:pPr>
            <w:r>
              <w:rPr>
                <w:rFonts w:hint="eastAsia"/>
                <w:sz w:val="18"/>
              </w:rPr>
              <w:t>（</w:t>
            </w:r>
            <w:r>
              <w:rPr>
                <w:rFonts w:hint="eastAsia"/>
                <w:sz w:val="18"/>
              </w:rPr>
              <w:t>5</w:t>
            </w:r>
            <w:r>
              <w:rPr>
                <w:rFonts w:hint="eastAsia"/>
                <w:sz w:val="18"/>
              </w:rPr>
              <w:t>）无防护栏杆或栏杆高度不足</w:t>
            </w:r>
            <w:r>
              <w:rPr>
                <w:rFonts w:hint="eastAsia"/>
                <w:sz w:val="18"/>
              </w:rPr>
              <w:t>1</w:t>
            </w:r>
            <w:r>
              <w:rPr>
                <w:sz w:val="18"/>
              </w:rPr>
              <w:t>.2</w:t>
            </w:r>
            <w:r>
              <w:rPr>
                <w:rFonts w:hint="eastAsia"/>
                <w:sz w:val="18"/>
              </w:rPr>
              <w:t>米或底部未踢板各扣</w:t>
            </w:r>
            <w:r>
              <w:rPr>
                <w:rFonts w:hint="eastAsia"/>
                <w:sz w:val="18"/>
              </w:rPr>
              <w:t>2</w:t>
            </w:r>
            <w:r>
              <w:rPr>
                <w:rFonts w:hint="eastAsia"/>
                <w:sz w:val="18"/>
              </w:rPr>
              <w:t>—</w:t>
            </w:r>
            <w:r>
              <w:rPr>
                <w:rFonts w:hint="eastAsia"/>
                <w:sz w:val="18"/>
              </w:rPr>
              <w:t>5</w:t>
            </w:r>
            <w:r>
              <w:rPr>
                <w:rFonts w:hint="eastAsia"/>
                <w:sz w:val="18"/>
              </w:rPr>
              <w:t>分；</w:t>
            </w:r>
          </w:p>
          <w:p w:rsidR="00AE30F2" w:rsidRDefault="00AE30F2" w:rsidP="00A235B4">
            <w:pPr>
              <w:spacing w:line="180" w:lineRule="exact"/>
              <w:rPr>
                <w:sz w:val="18"/>
              </w:rPr>
            </w:pPr>
            <w:r>
              <w:rPr>
                <w:rFonts w:hint="eastAsia"/>
                <w:sz w:val="18"/>
              </w:rPr>
              <w:t>（</w:t>
            </w:r>
            <w:r>
              <w:rPr>
                <w:rFonts w:hint="eastAsia"/>
                <w:sz w:val="18"/>
              </w:rPr>
              <w:t>6</w:t>
            </w:r>
            <w:r>
              <w:rPr>
                <w:rFonts w:hint="eastAsia"/>
                <w:sz w:val="18"/>
              </w:rPr>
              <w:t>）未设上下通道或扶梯易滑移、</w:t>
            </w:r>
            <w:proofErr w:type="gramStart"/>
            <w:r>
              <w:rPr>
                <w:rFonts w:hint="eastAsia"/>
                <w:sz w:val="18"/>
              </w:rPr>
              <w:t>缺挡不</w:t>
            </w:r>
            <w:proofErr w:type="gramEnd"/>
            <w:r>
              <w:rPr>
                <w:rFonts w:hint="eastAsia"/>
                <w:sz w:val="18"/>
              </w:rPr>
              <w:t>牢固等各扣</w:t>
            </w:r>
            <w:r>
              <w:rPr>
                <w:rFonts w:hint="eastAsia"/>
                <w:sz w:val="18"/>
              </w:rPr>
              <w:t>2</w:t>
            </w:r>
            <w:r>
              <w:rPr>
                <w:rFonts w:hint="eastAsia"/>
                <w:sz w:val="18"/>
              </w:rPr>
              <w:t>—</w:t>
            </w:r>
            <w:r>
              <w:rPr>
                <w:rFonts w:hint="eastAsia"/>
                <w:sz w:val="18"/>
              </w:rPr>
              <w:t>5</w:t>
            </w:r>
            <w:r>
              <w:rPr>
                <w:rFonts w:hint="eastAsia"/>
                <w:sz w:val="18"/>
              </w:rPr>
              <w:t>分；</w:t>
            </w:r>
          </w:p>
          <w:p w:rsidR="00AE30F2" w:rsidRDefault="00AE30F2" w:rsidP="00A235B4">
            <w:pPr>
              <w:spacing w:line="180" w:lineRule="exact"/>
              <w:rPr>
                <w:rFonts w:ascii="宋体" w:hAnsi="宋体"/>
                <w:color w:val="FF0000"/>
                <w:sz w:val="18"/>
                <w:szCs w:val="18"/>
              </w:rPr>
            </w:pPr>
            <w:r>
              <w:rPr>
                <w:rFonts w:hint="eastAsia"/>
                <w:sz w:val="18"/>
              </w:rPr>
              <w:t>（</w:t>
            </w:r>
            <w:r>
              <w:rPr>
                <w:rFonts w:hint="eastAsia"/>
                <w:sz w:val="18"/>
              </w:rPr>
              <w:t>7</w:t>
            </w:r>
            <w:r>
              <w:rPr>
                <w:rFonts w:hint="eastAsia"/>
                <w:sz w:val="18"/>
              </w:rPr>
              <w:t>）未按方案</w:t>
            </w:r>
            <w:proofErr w:type="gramStart"/>
            <w:r>
              <w:rPr>
                <w:rFonts w:hint="eastAsia"/>
                <w:sz w:val="18"/>
              </w:rPr>
              <w:t>进行堆载预压</w:t>
            </w:r>
            <w:proofErr w:type="gramEnd"/>
            <w:r>
              <w:rPr>
                <w:rFonts w:hint="eastAsia"/>
                <w:sz w:val="18"/>
              </w:rPr>
              <w:t>并进行监测的，扣</w:t>
            </w:r>
            <w:r>
              <w:rPr>
                <w:rFonts w:hint="eastAsia"/>
                <w:sz w:val="18"/>
              </w:rPr>
              <w:t>2-5</w:t>
            </w:r>
            <w:r>
              <w:rPr>
                <w:rFonts w:hint="eastAsia"/>
                <w:sz w:val="18"/>
              </w:rPr>
              <w:t>分。</w:t>
            </w:r>
          </w:p>
        </w:tc>
        <w:tc>
          <w:tcPr>
            <w:tcW w:w="581"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10</w:t>
            </w:r>
          </w:p>
        </w:tc>
        <w:tc>
          <w:tcPr>
            <w:tcW w:w="833" w:type="dxa"/>
            <w:vAlign w:val="center"/>
          </w:tcPr>
          <w:p w:rsidR="00AE30F2" w:rsidRDefault="00AE30F2" w:rsidP="00A235B4">
            <w:pPr>
              <w:spacing w:line="240" w:lineRule="exact"/>
              <w:jc w:val="center"/>
              <w:rPr>
                <w:rFonts w:ascii="宋体" w:hAnsi="宋体"/>
                <w:sz w:val="18"/>
                <w:szCs w:val="18"/>
              </w:rPr>
            </w:pPr>
          </w:p>
        </w:tc>
        <w:tc>
          <w:tcPr>
            <w:tcW w:w="880"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886"/>
          <w:jc w:val="center"/>
        </w:trPr>
        <w:tc>
          <w:tcPr>
            <w:tcW w:w="54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5</w:t>
            </w:r>
          </w:p>
        </w:tc>
        <w:tc>
          <w:tcPr>
            <w:tcW w:w="66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起重吊装</w:t>
            </w:r>
          </w:p>
        </w:tc>
        <w:tc>
          <w:tcPr>
            <w:tcW w:w="3968"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（1）不得使用国家规定淘汰型设备及存在严重缺陷的起重设备；</w:t>
            </w:r>
          </w:p>
          <w:p w:rsidR="00AE30F2" w:rsidRDefault="00AE30F2" w:rsidP="00A235B4">
            <w:pPr>
              <w:spacing w:line="240" w:lineRule="exact"/>
              <w:rPr>
                <w:rFonts w:ascii="宋体" w:hAnsi="宋体"/>
                <w:sz w:val="18"/>
                <w:szCs w:val="18"/>
              </w:rPr>
            </w:pPr>
            <w:r>
              <w:rPr>
                <w:rFonts w:ascii="宋体" w:hAnsi="宋体" w:hint="eastAsia"/>
                <w:sz w:val="18"/>
                <w:szCs w:val="18"/>
              </w:rPr>
              <w:t>（2）在未经有资质单位评估合格的情况下，不得擅自使用超过年限的起重设备；</w:t>
            </w:r>
          </w:p>
          <w:p w:rsidR="00AE30F2" w:rsidRDefault="00AE30F2" w:rsidP="00A235B4">
            <w:pPr>
              <w:spacing w:line="240" w:lineRule="exact"/>
              <w:rPr>
                <w:rFonts w:ascii="宋体" w:hAnsi="宋体"/>
                <w:sz w:val="18"/>
                <w:szCs w:val="18"/>
              </w:rPr>
            </w:pPr>
            <w:r>
              <w:rPr>
                <w:rFonts w:ascii="宋体" w:hAnsi="宋体" w:hint="eastAsia"/>
                <w:sz w:val="18"/>
                <w:szCs w:val="18"/>
              </w:rPr>
              <w:t>（3）</w:t>
            </w:r>
            <w:proofErr w:type="gramStart"/>
            <w:r>
              <w:rPr>
                <w:rFonts w:ascii="宋体" w:hAnsi="宋体" w:hint="eastAsia"/>
                <w:sz w:val="18"/>
                <w:szCs w:val="18"/>
              </w:rPr>
              <w:t>安拆单位</w:t>
            </w:r>
            <w:proofErr w:type="gramEnd"/>
            <w:r>
              <w:rPr>
                <w:rFonts w:ascii="宋体" w:hAnsi="宋体" w:hint="eastAsia"/>
                <w:sz w:val="18"/>
                <w:szCs w:val="18"/>
              </w:rPr>
              <w:t>无资质、人员无上岗证。</w:t>
            </w:r>
          </w:p>
        </w:tc>
        <w:tc>
          <w:tcPr>
            <w:tcW w:w="6495"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（1）起重设备、吊装器械无检查记录扣3分；</w:t>
            </w:r>
          </w:p>
          <w:p w:rsidR="00AE30F2" w:rsidRDefault="00AE30F2" w:rsidP="00A235B4">
            <w:pPr>
              <w:spacing w:line="180" w:lineRule="exact"/>
              <w:rPr>
                <w:rFonts w:ascii="宋体" w:hAnsi="宋体"/>
                <w:sz w:val="18"/>
                <w:szCs w:val="18"/>
              </w:rPr>
            </w:pPr>
            <w:r>
              <w:rPr>
                <w:rFonts w:ascii="宋体" w:hAnsi="宋体" w:hint="eastAsia"/>
                <w:sz w:val="18"/>
                <w:szCs w:val="18"/>
              </w:rPr>
              <w:t>（2）起重作业时没有专人指挥扣3-5</w:t>
            </w:r>
          </w:p>
          <w:p w:rsidR="00AE30F2" w:rsidRDefault="00AE30F2" w:rsidP="00A235B4">
            <w:pPr>
              <w:spacing w:line="180" w:lineRule="exact"/>
              <w:rPr>
                <w:rFonts w:ascii="宋体" w:hAnsi="宋体"/>
                <w:sz w:val="18"/>
                <w:szCs w:val="18"/>
              </w:rPr>
            </w:pPr>
            <w:r>
              <w:rPr>
                <w:rFonts w:ascii="宋体" w:hAnsi="宋体" w:hint="eastAsia"/>
                <w:sz w:val="18"/>
                <w:szCs w:val="18"/>
              </w:rPr>
              <w:t>（3）预制构件等大型构件吊装时周边未设置防护措施、警示设施的扣3-5分</w:t>
            </w:r>
          </w:p>
          <w:p w:rsidR="00AE30F2" w:rsidRDefault="00AE30F2" w:rsidP="00A235B4">
            <w:pPr>
              <w:spacing w:line="180" w:lineRule="exact"/>
              <w:rPr>
                <w:rFonts w:ascii="宋体" w:hAnsi="宋体"/>
                <w:sz w:val="18"/>
                <w:szCs w:val="18"/>
              </w:rPr>
            </w:pPr>
            <w:r>
              <w:rPr>
                <w:rFonts w:ascii="宋体" w:hAnsi="宋体" w:hint="eastAsia"/>
                <w:sz w:val="18"/>
                <w:szCs w:val="18"/>
              </w:rPr>
              <w:t>（4</w:t>
            </w:r>
            <w:r>
              <w:rPr>
                <w:rFonts w:ascii="宋体" w:hAnsi="宋体"/>
                <w:sz w:val="18"/>
                <w:szCs w:val="18"/>
              </w:rPr>
              <w:t>）</w:t>
            </w:r>
            <w:r>
              <w:rPr>
                <w:rFonts w:ascii="宋体" w:hAnsi="宋体" w:hint="eastAsia"/>
                <w:sz w:val="18"/>
                <w:szCs w:val="18"/>
              </w:rPr>
              <w:t>龙门吊未悬挂限重标志、未做接地保护措施的扣3-5分</w:t>
            </w:r>
          </w:p>
          <w:p w:rsidR="00AE30F2" w:rsidRDefault="00AE30F2" w:rsidP="00A235B4">
            <w:pPr>
              <w:spacing w:line="180" w:lineRule="exact"/>
              <w:rPr>
                <w:rFonts w:ascii="宋体" w:hAnsi="宋体"/>
                <w:sz w:val="18"/>
                <w:szCs w:val="18"/>
              </w:rPr>
            </w:pPr>
            <w:r>
              <w:rPr>
                <w:rFonts w:ascii="宋体" w:hAnsi="宋体" w:hint="eastAsia"/>
                <w:sz w:val="18"/>
                <w:szCs w:val="18"/>
              </w:rPr>
              <w:t>（5）履带吊、汽车吊等无进场验收记录的扣10分</w:t>
            </w:r>
          </w:p>
          <w:p w:rsidR="00AE30F2" w:rsidRDefault="00AE30F2" w:rsidP="00A235B4">
            <w:pPr>
              <w:spacing w:line="180" w:lineRule="exact"/>
              <w:rPr>
                <w:rFonts w:ascii="宋体" w:hAnsi="宋体"/>
                <w:color w:val="FF0000"/>
                <w:sz w:val="18"/>
                <w:szCs w:val="18"/>
              </w:rPr>
            </w:pPr>
            <w:r>
              <w:rPr>
                <w:rFonts w:ascii="宋体" w:hAnsi="宋体" w:hint="eastAsia"/>
                <w:sz w:val="18"/>
                <w:szCs w:val="18"/>
              </w:rPr>
              <w:t>（6）吊装作业与专项方案不符扣3-10分</w:t>
            </w:r>
          </w:p>
        </w:tc>
        <w:tc>
          <w:tcPr>
            <w:tcW w:w="581"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10</w:t>
            </w:r>
          </w:p>
        </w:tc>
        <w:tc>
          <w:tcPr>
            <w:tcW w:w="833" w:type="dxa"/>
            <w:vAlign w:val="center"/>
          </w:tcPr>
          <w:p w:rsidR="00AE30F2" w:rsidRDefault="00AE30F2" w:rsidP="00A235B4">
            <w:pPr>
              <w:spacing w:line="240" w:lineRule="exact"/>
              <w:jc w:val="center"/>
              <w:rPr>
                <w:rFonts w:ascii="宋体" w:hAnsi="宋体"/>
                <w:sz w:val="18"/>
                <w:szCs w:val="18"/>
              </w:rPr>
            </w:pPr>
          </w:p>
        </w:tc>
        <w:tc>
          <w:tcPr>
            <w:tcW w:w="880"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2319"/>
          <w:jc w:val="center"/>
        </w:trPr>
        <w:tc>
          <w:tcPr>
            <w:tcW w:w="54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6</w:t>
            </w:r>
          </w:p>
        </w:tc>
        <w:tc>
          <w:tcPr>
            <w:tcW w:w="66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施工现场临时用电</w:t>
            </w:r>
          </w:p>
        </w:tc>
        <w:tc>
          <w:tcPr>
            <w:tcW w:w="3968"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（1）施工现场的外侧顶端边缘（</w:t>
            </w:r>
            <w:proofErr w:type="gramStart"/>
            <w:r>
              <w:rPr>
                <w:rFonts w:ascii="宋体" w:hAnsi="宋体" w:hint="eastAsia"/>
                <w:sz w:val="18"/>
                <w:szCs w:val="18"/>
              </w:rPr>
              <w:t>含施工</w:t>
            </w:r>
            <w:proofErr w:type="gramEnd"/>
            <w:r>
              <w:rPr>
                <w:rFonts w:ascii="宋体" w:hAnsi="宋体" w:hint="eastAsia"/>
                <w:sz w:val="18"/>
                <w:szCs w:val="18"/>
              </w:rPr>
              <w:t>机械作业时最高限位）与外电架空线路达不到安全距离应采用有效防护措施；</w:t>
            </w:r>
          </w:p>
          <w:p w:rsidR="00AE30F2" w:rsidRDefault="00AE30F2" w:rsidP="00A235B4">
            <w:pPr>
              <w:spacing w:line="240" w:lineRule="exact"/>
              <w:rPr>
                <w:rFonts w:ascii="宋体" w:hAnsi="宋体"/>
                <w:sz w:val="18"/>
                <w:szCs w:val="18"/>
              </w:rPr>
            </w:pPr>
            <w:r>
              <w:rPr>
                <w:rFonts w:ascii="宋体" w:hAnsi="宋体" w:hint="eastAsia"/>
                <w:sz w:val="18"/>
                <w:szCs w:val="18"/>
              </w:rPr>
              <w:t xml:space="preserve">（2）现场应采用TN-S系统配电，并做到三级配电三级保护； </w:t>
            </w:r>
          </w:p>
        </w:tc>
        <w:tc>
          <w:tcPr>
            <w:tcW w:w="6495"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（1）总配电室的高度、配电柜前后操作空间不符合要求，扣3分；</w:t>
            </w:r>
          </w:p>
          <w:p w:rsidR="00AE30F2" w:rsidRDefault="00AE30F2" w:rsidP="00A235B4">
            <w:pPr>
              <w:spacing w:line="180" w:lineRule="exact"/>
              <w:rPr>
                <w:rFonts w:ascii="宋体" w:hAnsi="宋体"/>
                <w:sz w:val="18"/>
                <w:szCs w:val="18"/>
              </w:rPr>
            </w:pPr>
            <w:r>
              <w:rPr>
                <w:rFonts w:ascii="宋体" w:hAnsi="宋体" w:hint="eastAsia"/>
                <w:sz w:val="18"/>
                <w:szCs w:val="18"/>
              </w:rPr>
              <w:t>（2）总</w:t>
            </w:r>
            <w:proofErr w:type="gramStart"/>
            <w:r>
              <w:rPr>
                <w:rFonts w:ascii="宋体" w:hAnsi="宋体" w:hint="eastAsia"/>
                <w:sz w:val="18"/>
                <w:szCs w:val="18"/>
              </w:rPr>
              <w:t>配电室未设置</w:t>
            </w:r>
            <w:proofErr w:type="gramEnd"/>
            <w:r>
              <w:rPr>
                <w:rFonts w:ascii="宋体" w:hAnsi="宋体" w:hint="eastAsia"/>
                <w:sz w:val="18"/>
                <w:szCs w:val="18"/>
              </w:rPr>
              <w:t>消防设施、应急灯、总用电平面图、地面未铺设绝缘材料、防鼠措施的，扣1－5分；</w:t>
            </w:r>
          </w:p>
          <w:p w:rsidR="00AE30F2" w:rsidRDefault="00AE30F2" w:rsidP="00A235B4">
            <w:pPr>
              <w:spacing w:line="180" w:lineRule="exact"/>
              <w:rPr>
                <w:rFonts w:ascii="宋体" w:hAnsi="宋体"/>
                <w:sz w:val="18"/>
                <w:szCs w:val="18"/>
              </w:rPr>
            </w:pPr>
            <w:r>
              <w:rPr>
                <w:rFonts w:ascii="宋体" w:hAnsi="宋体" w:hint="eastAsia"/>
                <w:sz w:val="18"/>
                <w:szCs w:val="18"/>
              </w:rPr>
              <w:t>（3）配电箱设置不符合要求，动力开关箱和照明</w:t>
            </w:r>
            <w:proofErr w:type="gramStart"/>
            <w:r>
              <w:rPr>
                <w:rFonts w:ascii="宋体" w:hAnsi="宋体" w:hint="eastAsia"/>
                <w:sz w:val="18"/>
                <w:szCs w:val="18"/>
              </w:rPr>
              <w:t>开关箱未分设</w:t>
            </w:r>
            <w:proofErr w:type="gramEnd"/>
            <w:r>
              <w:rPr>
                <w:rFonts w:ascii="宋体" w:hAnsi="宋体" w:hint="eastAsia"/>
                <w:sz w:val="18"/>
                <w:szCs w:val="18"/>
              </w:rPr>
              <w:t>扣，配电箱未设标识并编号的扣1-5分；</w:t>
            </w:r>
          </w:p>
          <w:p w:rsidR="00AE30F2" w:rsidRDefault="00AE30F2" w:rsidP="00A235B4">
            <w:pPr>
              <w:spacing w:line="180" w:lineRule="exact"/>
              <w:rPr>
                <w:rFonts w:ascii="宋体" w:hAnsi="宋体"/>
                <w:sz w:val="18"/>
                <w:szCs w:val="18"/>
              </w:rPr>
            </w:pPr>
            <w:r>
              <w:rPr>
                <w:rFonts w:ascii="宋体" w:hAnsi="宋体" w:hint="eastAsia"/>
                <w:sz w:val="18"/>
                <w:szCs w:val="18"/>
              </w:rPr>
              <w:t>（4）电箱无防雨、电缆线无过路保护、埋设或架空不符合要求等，扣1－3分；</w:t>
            </w:r>
          </w:p>
          <w:p w:rsidR="00AE30F2" w:rsidRDefault="00AE30F2" w:rsidP="00A235B4">
            <w:pPr>
              <w:spacing w:line="180" w:lineRule="exact"/>
              <w:rPr>
                <w:rFonts w:ascii="宋体" w:hAnsi="宋体"/>
                <w:sz w:val="18"/>
                <w:szCs w:val="18"/>
              </w:rPr>
            </w:pPr>
            <w:r>
              <w:rPr>
                <w:rFonts w:ascii="宋体" w:hAnsi="宋体" w:hint="eastAsia"/>
                <w:sz w:val="18"/>
                <w:szCs w:val="18"/>
              </w:rPr>
              <w:t>（5）未做到“</w:t>
            </w:r>
            <w:proofErr w:type="gramStart"/>
            <w:r>
              <w:rPr>
                <w:rFonts w:ascii="宋体" w:hAnsi="宋体" w:hint="eastAsia"/>
                <w:sz w:val="18"/>
                <w:szCs w:val="18"/>
              </w:rPr>
              <w:t>一</w:t>
            </w:r>
            <w:proofErr w:type="gramEnd"/>
            <w:r>
              <w:rPr>
                <w:rFonts w:ascii="宋体" w:hAnsi="宋体" w:hint="eastAsia"/>
                <w:sz w:val="18"/>
                <w:szCs w:val="18"/>
              </w:rPr>
              <w:t>机一闸一箱</w:t>
            </w:r>
            <w:proofErr w:type="gramStart"/>
            <w:r>
              <w:rPr>
                <w:rFonts w:ascii="宋体" w:hAnsi="宋体" w:hint="eastAsia"/>
                <w:sz w:val="18"/>
                <w:szCs w:val="18"/>
              </w:rPr>
              <w:t>一</w:t>
            </w:r>
            <w:proofErr w:type="gramEnd"/>
            <w:r>
              <w:rPr>
                <w:rFonts w:ascii="宋体" w:hAnsi="宋体" w:hint="eastAsia"/>
                <w:sz w:val="18"/>
                <w:szCs w:val="18"/>
              </w:rPr>
              <w:t>漏”，开关箱的接线、进出保护、PE线连接等不符合要求，扣2－5分；</w:t>
            </w:r>
          </w:p>
          <w:p w:rsidR="00AE30F2" w:rsidRDefault="00AE30F2" w:rsidP="00A235B4">
            <w:pPr>
              <w:spacing w:line="180" w:lineRule="exact"/>
              <w:rPr>
                <w:rFonts w:ascii="宋体" w:hAnsi="宋体"/>
                <w:sz w:val="18"/>
                <w:szCs w:val="18"/>
              </w:rPr>
            </w:pPr>
            <w:r>
              <w:rPr>
                <w:rFonts w:ascii="宋体" w:hAnsi="宋体" w:hint="eastAsia"/>
                <w:sz w:val="18"/>
                <w:szCs w:val="18"/>
              </w:rPr>
              <w:t>（6）配电箱内电器设备参数不匹配或损坏的，扣1-3分；</w:t>
            </w:r>
          </w:p>
          <w:p w:rsidR="00AE30F2" w:rsidRDefault="00AE30F2" w:rsidP="00A235B4">
            <w:pPr>
              <w:spacing w:line="180" w:lineRule="exact"/>
              <w:rPr>
                <w:rFonts w:ascii="宋体" w:hAnsi="宋体"/>
                <w:sz w:val="18"/>
                <w:szCs w:val="18"/>
              </w:rPr>
            </w:pPr>
            <w:r>
              <w:rPr>
                <w:rFonts w:ascii="宋体" w:hAnsi="宋体" w:hint="eastAsia"/>
                <w:sz w:val="18"/>
                <w:szCs w:val="18"/>
              </w:rPr>
              <w:t>（7）楼梯间、地下室、隧道、管道、顶管等区域照明未使用安全电压，扣3分；</w:t>
            </w:r>
          </w:p>
          <w:p w:rsidR="00AE30F2" w:rsidRDefault="00AE30F2" w:rsidP="00A235B4">
            <w:pPr>
              <w:spacing w:line="180" w:lineRule="exact"/>
              <w:rPr>
                <w:rFonts w:ascii="宋体" w:hAnsi="宋体"/>
                <w:sz w:val="18"/>
                <w:szCs w:val="18"/>
              </w:rPr>
            </w:pPr>
            <w:r>
              <w:rPr>
                <w:rFonts w:ascii="宋体" w:hAnsi="宋体" w:hint="eastAsia"/>
                <w:sz w:val="18"/>
                <w:szCs w:val="18"/>
              </w:rPr>
              <w:t>（8）重复接地设置不符合要求，扣1－3分；</w:t>
            </w:r>
          </w:p>
          <w:p w:rsidR="00AE30F2" w:rsidRDefault="00AE30F2" w:rsidP="00A235B4">
            <w:pPr>
              <w:spacing w:line="180" w:lineRule="exact"/>
              <w:rPr>
                <w:rFonts w:ascii="宋体" w:hAnsi="宋体"/>
                <w:sz w:val="18"/>
                <w:szCs w:val="18"/>
              </w:rPr>
            </w:pPr>
            <w:r>
              <w:rPr>
                <w:rFonts w:ascii="宋体" w:hAnsi="宋体" w:hint="eastAsia"/>
                <w:sz w:val="18"/>
                <w:szCs w:val="18"/>
              </w:rPr>
              <w:t>（9）现场无避雷设施或设置不规范的，扣3-5分；</w:t>
            </w:r>
          </w:p>
          <w:p w:rsidR="00AE30F2" w:rsidRDefault="00AE30F2" w:rsidP="00A235B4">
            <w:pPr>
              <w:spacing w:line="180" w:lineRule="exact"/>
              <w:rPr>
                <w:rFonts w:ascii="宋体" w:hAnsi="宋体"/>
                <w:sz w:val="18"/>
                <w:szCs w:val="18"/>
              </w:rPr>
            </w:pPr>
            <w:r>
              <w:rPr>
                <w:rFonts w:ascii="宋体" w:hAnsi="宋体" w:hint="eastAsia"/>
                <w:sz w:val="18"/>
                <w:szCs w:val="18"/>
              </w:rPr>
              <w:t>（10）生活区、办公区应设置照明总箱、分配、开关箱，缺项的，扣2分；</w:t>
            </w:r>
          </w:p>
          <w:p w:rsidR="00AE30F2" w:rsidRDefault="00AE30F2" w:rsidP="00A235B4">
            <w:pPr>
              <w:spacing w:line="180" w:lineRule="exact"/>
              <w:rPr>
                <w:rFonts w:ascii="宋体" w:hAnsi="宋体"/>
                <w:sz w:val="18"/>
                <w:szCs w:val="18"/>
              </w:rPr>
            </w:pPr>
            <w:r>
              <w:rPr>
                <w:rFonts w:ascii="宋体" w:hAnsi="宋体" w:hint="eastAsia"/>
                <w:sz w:val="18"/>
                <w:szCs w:val="18"/>
              </w:rPr>
              <w:t>（11）现场施工与专项方案不符的扣1－5分；</w:t>
            </w:r>
          </w:p>
          <w:p w:rsidR="00AE30F2" w:rsidRDefault="00AE30F2" w:rsidP="00A235B4">
            <w:pPr>
              <w:spacing w:line="180" w:lineRule="exact"/>
              <w:rPr>
                <w:rFonts w:ascii="宋体" w:hAnsi="宋体"/>
                <w:sz w:val="18"/>
                <w:szCs w:val="18"/>
              </w:rPr>
            </w:pPr>
            <w:r>
              <w:rPr>
                <w:rFonts w:ascii="宋体" w:hAnsi="宋体" w:hint="eastAsia"/>
                <w:sz w:val="18"/>
                <w:szCs w:val="18"/>
              </w:rPr>
              <w:t>（12）未建立用电档案或记录不齐全的扣1-3分。</w:t>
            </w:r>
          </w:p>
        </w:tc>
        <w:tc>
          <w:tcPr>
            <w:tcW w:w="581"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10</w:t>
            </w:r>
          </w:p>
        </w:tc>
        <w:tc>
          <w:tcPr>
            <w:tcW w:w="833" w:type="dxa"/>
            <w:vAlign w:val="center"/>
          </w:tcPr>
          <w:p w:rsidR="00AE30F2" w:rsidRDefault="00AE30F2" w:rsidP="00A235B4">
            <w:pPr>
              <w:spacing w:line="240" w:lineRule="exact"/>
              <w:jc w:val="center"/>
              <w:rPr>
                <w:rFonts w:ascii="宋体" w:hAnsi="宋体"/>
                <w:sz w:val="18"/>
                <w:szCs w:val="18"/>
              </w:rPr>
            </w:pPr>
          </w:p>
        </w:tc>
        <w:tc>
          <w:tcPr>
            <w:tcW w:w="880"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1228"/>
          <w:jc w:val="center"/>
        </w:trPr>
        <w:tc>
          <w:tcPr>
            <w:tcW w:w="548" w:type="dxa"/>
            <w:vAlign w:val="center"/>
          </w:tcPr>
          <w:p w:rsidR="00AE30F2" w:rsidRDefault="00AE30F2" w:rsidP="00A235B4">
            <w:pPr>
              <w:rPr>
                <w:rFonts w:ascii="宋体" w:hAnsi="宋体"/>
                <w:sz w:val="18"/>
                <w:szCs w:val="18"/>
              </w:rPr>
            </w:pPr>
            <w:r>
              <w:rPr>
                <w:rFonts w:ascii="宋体" w:hAnsi="宋体" w:hint="eastAsia"/>
                <w:sz w:val="18"/>
                <w:szCs w:val="18"/>
              </w:rPr>
              <w:t>7</w:t>
            </w:r>
          </w:p>
        </w:tc>
        <w:tc>
          <w:tcPr>
            <w:tcW w:w="66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施工机具与预应力张拉</w:t>
            </w:r>
          </w:p>
        </w:tc>
        <w:tc>
          <w:tcPr>
            <w:tcW w:w="3968" w:type="dxa"/>
            <w:vAlign w:val="center"/>
          </w:tcPr>
          <w:p w:rsidR="00AE30F2" w:rsidRDefault="00AE30F2" w:rsidP="00A235B4">
            <w:pPr>
              <w:rPr>
                <w:rFonts w:ascii="宋体" w:hAnsi="宋体"/>
                <w:sz w:val="18"/>
                <w:szCs w:val="18"/>
              </w:rPr>
            </w:pPr>
            <w:r>
              <w:rPr>
                <w:rFonts w:ascii="宋体" w:hAnsi="宋体" w:hint="eastAsia"/>
                <w:sz w:val="18"/>
                <w:szCs w:val="18"/>
              </w:rPr>
              <w:t>（1）不得使用淘汰施工机具。</w:t>
            </w:r>
          </w:p>
          <w:p w:rsidR="00AE30F2" w:rsidRDefault="00AE30F2" w:rsidP="00A235B4">
            <w:pPr>
              <w:rPr>
                <w:rFonts w:ascii="宋体" w:hAnsi="宋体"/>
                <w:sz w:val="18"/>
                <w:szCs w:val="18"/>
              </w:rPr>
            </w:pPr>
            <w:r>
              <w:rPr>
                <w:rFonts w:ascii="宋体" w:hAnsi="宋体" w:hint="eastAsia"/>
                <w:sz w:val="18"/>
                <w:szCs w:val="18"/>
              </w:rPr>
              <w:t>（2）张</w:t>
            </w:r>
            <w:proofErr w:type="gramStart"/>
            <w:r>
              <w:rPr>
                <w:rFonts w:ascii="宋体" w:hAnsi="宋体" w:hint="eastAsia"/>
                <w:sz w:val="18"/>
                <w:szCs w:val="18"/>
              </w:rPr>
              <w:t>拉设备</w:t>
            </w:r>
            <w:proofErr w:type="gramEnd"/>
            <w:r>
              <w:rPr>
                <w:rFonts w:ascii="宋体" w:hAnsi="宋体" w:hint="eastAsia"/>
                <w:sz w:val="18"/>
                <w:szCs w:val="18"/>
              </w:rPr>
              <w:t>应经有关部门检定合格。</w:t>
            </w:r>
          </w:p>
        </w:tc>
        <w:tc>
          <w:tcPr>
            <w:tcW w:w="6495"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（1）传动防护、保险等不符合要求扣1－3分；</w:t>
            </w:r>
          </w:p>
          <w:p w:rsidR="00AE30F2" w:rsidRDefault="00AE30F2" w:rsidP="00A235B4">
            <w:pPr>
              <w:spacing w:line="180" w:lineRule="exact"/>
              <w:rPr>
                <w:rFonts w:ascii="宋体" w:hAnsi="宋体"/>
                <w:sz w:val="18"/>
                <w:szCs w:val="18"/>
              </w:rPr>
            </w:pPr>
            <w:r>
              <w:rPr>
                <w:rFonts w:ascii="宋体" w:hAnsi="宋体" w:hint="eastAsia"/>
                <w:sz w:val="18"/>
                <w:szCs w:val="18"/>
              </w:rPr>
              <w:t>（2）缺少进场验收记录扣1－3分；</w:t>
            </w:r>
          </w:p>
          <w:p w:rsidR="00AE30F2" w:rsidRDefault="00AE30F2" w:rsidP="00A235B4">
            <w:pPr>
              <w:spacing w:line="180" w:lineRule="exact"/>
              <w:rPr>
                <w:rFonts w:ascii="宋体" w:hAnsi="宋体"/>
                <w:sz w:val="18"/>
                <w:szCs w:val="18"/>
              </w:rPr>
            </w:pPr>
            <w:r>
              <w:rPr>
                <w:rFonts w:ascii="宋体" w:hAnsi="宋体" w:hint="eastAsia"/>
                <w:sz w:val="18"/>
                <w:szCs w:val="18"/>
              </w:rPr>
              <w:t>（3）保养、维修不符合要求扣1－3分；</w:t>
            </w:r>
          </w:p>
          <w:p w:rsidR="00AE30F2" w:rsidRDefault="00AE30F2" w:rsidP="00A235B4">
            <w:pPr>
              <w:spacing w:line="180" w:lineRule="exact"/>
              <w:rPr>
                <w:rFonts w:ascii="宋体" w:hAnsi="宋体"/>
                <w:sz w:val="18"/>
                <w:szCs w:val="18"/>
              </w:rPr>
            </w:pPr>
            <w:r>
              <w:rPr>
                <w:rFonts w:ascii="宋体" w:hAnsi="宋体" w:hint="eastAsia"/>
                <w:sz w:val="18"/>
                <w:szCs w:val="18"/>
              </w:rPr>
              <w:t>（4）施工机具的防护棚搭设不符要求的扣1-3分。</w:t>
            </w:r>
          </w:p>
          <w:p w:rsidR="00AE30F2" w:rsidRDefault="00AE30F2" w:rsidP="00A235B4">
            <w:pPr>
              <w:spacing w:line="180" w:lineRule="exact"/>
              <w:rPr>
                <w:rFonts w:ascii="宋体" w:hAnsi="宋体"/>
                <w:sz w:val="18"/>
                <w:szCs w:val="18"/>
              </w:rPr>
            </w:pPr>
            <w:r>
              <w:rPr>
                <w:rFonts w:ascii="宋体" w:hAnsi="宋体" w:hint="eastAsia"/>
                <w:sz w:val="18"/>
                <w:szCs w:val="18"/>
              </w:rPr>
              <w:t>（5） 张拉区应有明显标志，非工作人员禁止入内违反要求扣3分；</w:t>
            </w:r>
          </w:p>
          <w:p w:rsidR="00AE30F2" w:rsidRDefault="00AE30F2" w:rsidP="00A235B4">
            <w:pPr>
              <w:spacing w:line="180" w:lineRule="exact"/>
              <w:rPr>
                <w:rFonts w:ascii="宋体" w:hAnsi="宋体"/>
                <w:sz w:val="18"/>
                <w:szCs w:val="18"/>
              </w:rPr>
            </w:pPr>
            <w:r>
              <w:rPr>
                <w:rFonts w:ascii="宋体" w:hAnsi="宋体" w:hint="eastAsia"/>
                <w:sz w:val="18"/>
                <w:szCs w:val="18"/>
              </w:rPr>
              <w:t>（6） 张拉的两端要设置挡板，在千斤顶后不得站人，发现一次扣2—5分；</w:t>
            </w:r>
          </w:p>
        </w:tc>
        <w:tc>
          <w:tcPr>
            <w:tcW w:w="581" w:type="dxa"/>
            <w:vAlign w:val="center"/>
          </w:tcPr>
          <w:p w:rsidR="00AE30F2" w:rsidRDefault="00AE30F2" w:rsidP="00A235B4">
            <w:pPr>
              <w:rPr>
                <w:rFonts w:ascii="宋体" w:hAnsi="宋体"/>
                <w:sz w:val="18"/>
                <w:szCs w:val="18"/>
              </w:rPr>
            </w:pPr>
            <w:r>
              <w:rPr>
                <w:rFonts w:ascii="宋体" w:hAnsi="宋体" w:hint="eastAsia"/>
                <w:sz w:val="18"/>
                <w:szCs w:val="18"/>
              </w:rPr>
              <w:t>5</w:t>
            </w:r>
          </w:p>
        </w:tc>
        <w:tc>
          <w:tcPr>
            <w:tcW w:w="833" w:type="dxa"/>
            <w:vAlign w:val="center"/>
          </w:tcPr>
          <w:p w:rsidR="00AE30F2" w:rsidRDefault="00AE30F2" w:rsidP="00A235B4">
            <w:pPr>
              <w:rPr>
                <w:rFonts w:ascii="宋体" w:hAnsi="宋体"/>
                <w:sz w:val="18"/>
                <w:szCs w:val="18"/>
              </w:rPr>
            </w:pPr>
          </w:p>
        </w:tc>
        <w:tc>
          <w:tcPr>
            <w:tcW w:w="880" w:type="dxa"/>
            <w:vAlign w:val="center"/>
          </w:tcPr>
          <w:p w:rsidR="00AE30F2" w:rsidRDefault="00AE30F2" w:rsidP="00A235B4">
            <w:pP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spacing w:line="500" w:lineRule="exact"/>
        <w:jc w:val="center"/>
        <w:rPr>
          <w:b/>
          <w:sz w:val="28"/>
          <w:szCs w:val="28"/>
        </w:rPr>
      </w:pPr>
      <w:r>
        <w:rPr>
          <w:rFonts w:hint="eastAsia"/>
          <w:b/>
          <w:sz w:val="30"/>
          <w:szCs w:val="30"/>
        </w:rPr>
        <w:lastRenderedPageBreak/>
        <w:t xml:space="preserve"> </w:t>
      </w:r>
      <w:r>
        <w:rPr>
          <w:rFonts w:hint="eastAsia"/>
          <w:b/>
          <w:sz w:val="30"/>
          <w:szCs w:val="30"/>
        </w:rPr>
        <w:t>温州市安全生产文明施工标准化管理优良（示范）建筑工地过程评价标准（市政工程安全施工）</w:t>
      </w:r>
    </w:p>
    <w:p w:rsidR="00AE30F2" w:rsidRDefault="00AE30F2" w:rsidP="00AE30F2">
      <w:pPr>
        <w:ind w:leftChars="-514" w:left="-1079" w:firstLineChars="100" w:firstLine="210"/>
        <w:jc w:val="center"/>
        <w:rPr>
          <w:szCs w:val="21"/>
        </w:rPr>
      </w:pPr>
      <w:r>
        <w:rPr>
          <w:rFonts w:hint="eastAsia"/>
          <w:szCs w:val="21"/>
        </w:rPr>
        <w:t xml:space="preserve">   </w:t>
      </w: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27"/>
        <w:gridCol w:w="1176"/>
        <w:gridCol w:w="3346"/>
        <w:gridCol w:w="6123"/>
        <w:gridCol w:w="539"/>
        <w:gridCol w:w="720"/>
        <w:gridCol w:w="783"/>
        <w:gridCol w:w="768"/>
      </w:tblGrid>
      <w:tr w:rsidR="00AE30F2" w:rsidTr="00A235B4">
        <w:trPr>
          <w:trHeight w:val="532"/>
          <w:jc w:val="center"/>
        </w:trPr>
        <w:tc>
          <w:tcPr>
            <w:tcW w:w="452" w:type="dxa"/>
            <w:tcBorders>
              <w:top w:val="single" w:sz="4" w:space="0" w:color="auto"/>
              <w:left w:val="single" w:sz="4" w:space="0" w:color="auto"/>
              <w:right w:val="single" w:sz="4" w:space="0" w:color="auto"/>
            </w:tcBorders>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序号</w:t>
            </w:r>
          </w:p>
        </w:tc>
        <w:tc>
          <w:tcPr>
            <w:tcW w:w="1603" w:type="dxa"/>
            <w:gridSpan w:val="2"/>
            <w:tcBorders>
              <w:top w:val="single" w:sz="4" w:space="0" w:color="auto"/>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Cs w:val="21"/>
              </w:rPr>
              <w:t>检查项目</w:t>
            </w:r>
          </w:p>
        </w:tc>
        <w:tc>
          <w:tcPr>
            <w:tcW w:w="3346" w:type="dxa"/>
            <w:tcBorders>
              <w:top w:val="single" w:sz="4" w:space="0" w:color="auto"/>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Cs w:val="21"/>
              </w:rPr>
              <w:t>保证项目</w:t>
            </w:r>
          </w:p>
        </w:tc>
        <w:tc>
          <w:tcPr>
            <w:tcW w:w="6123" w:type="dxa"/>
            <w:tcBorders>
              <w:top w:val="single" w:sz="4" w:space="0" w:color="auto"/>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Cs w:val="21"/>
              </w:rPr>
              <w:t>一般项目</w:t>
            </w:r>
          </w:p>
        </w:tc>
        <w:tc>
          <w:tcPr>
            <w:tcW w:w="539" w:type="dxa"/>
            <w:tcBorders>
              <w:top w:val="single" w:sz="4" w:space="0" w:color="auto"/>
              <w:left w:val="single" w:sz="4" w:space="0" w:color="auto"/>
              <w:right w:val="single" w:sz="4" w:space="0" w:color="auto"/>
            </w:tcBorders>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分项分数</w:t>
            </w:r>
          </w:p>
        </w:tc>
        <w:tc>
          <w:tcPr>
            <w:tcW w:w="720" w:type="dxa"/>
            <w:tcBorders>
              <w:top w:val="single" w:sz="4" w:space="0" w:color="auto"/>
              <w:left w:val="single" w:sz="4" w:space="0" w:color="auto"/>
              <w:right w:val="single" w:sz="4" w:space="0" w:color="auto"/>
            </w:tcBorders>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应得</w:t>
            </w:r>
          </w:p>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分数</w:t>
            </w:r>
          </w:p>
        </w:tc>
        <w:tc>
          <w:tcPr>
            <w:tcW w:w="783" w:type="dxa"/>
            <w:tcBorders>
              <w:top w:val="single" w:sz="4" w:space="0" w:color="auto"/>
              <w:left w:val="single" w:sz="4" w:space="0" w:color="auto"/>
              <w:right w:val="single" w:sz="4" w:space="0" w:color="auto"/>
            </w:tcBorders>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768" w:type="dxa"/>
            <w:tcBorders>
              <w:top w:val="single" w:sz="4" w:space="0" w:color="auto"/>
              <w:left w:val="single" w:sz="4" w:space="0" w:color="auto"/>
              <w:right w:val="single" w:sz="4" w:space="0" w:color="auto"/>
            </w:tcBorders>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1248"/>
          <w:jc w:val="center"/>
        </w:trPr>
        <w:tc>
          <w:tcPr>
            <w:tcW w:w="452" w:type="dxa"/>
            <w:vMerge w:val="restart"/>
            <w:tcBorders>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8</w:t>
            </w:r>
          </w:p>
          <w:p w:rsidR="00AE30F2" w:rsidRDefault="00AE30F2" w:rsidP="00A235B4">
            <w:pPr>
              <w:rPr>
                <w:rFonts w:ascii="宋体" w:hAnsi="宋体"/>
                <w:sz w:val="18"/>
                <w:szCs w:val="18"/>
              </w:rPr>
            </w:pPr>
          </w:p>
        </w:tc>
        <w:tc>
          <w:tcPr>
            <w:tcW w:w="427" w:type="dxa"/>
            <w:vMerge w:val="restart"/>
            <w:tcBorders>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地下暗挖与顶管工程</w:t>
            </w:r>
          </w:p>
        </w:tc>
        <w:tc>
          <w:tcPr>
            <w:tcW w:w="1176" w:type="dxa"/>
            <w:tcBorders>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顶管工程</w:t>
            </w:r>
          </w:p>
        </w:tc>
        <w:tc>
          <w:tcPr>
            <w:tcW w:w="3346" w:type="dxa"/>
            <w:tcBorders>
              <w:top w:val="single" w:sz="4" w:space="0" w:color="auto"/>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(1) 应编制专项安全施工方案</w:t>
            </w:r>
          </w:p>
          <w:p w:rsidR="00AE30F2" w:rsidRDefault="00AE30F2" w:rsidP="00A235B4">
            <w:pPr>
              <w:spacing w:line="240" w:lineRule="exact"/>
              <w:rPr>
                <w:rFonts w:ascii="宋体" w:hAnsi="宋体"/>
                <w:sz w:val="18"/>
                <w:szCs w:val="18"/>
              </w:rPr>
            </w:pPr>
            <w:r>
              <w:rPr>
                <w:rFonts w:ascii="宋体" w:hAnsi="宋体" w:hint="eastAsia"/>
                <w:sz w:val="18"/>
                <w:szCs w:val="18"/>
              </w:rPr>
              <w:t>(2) 顶管工程应有通风、排水措施</w:t>
            </w:r>
          </w:p>
          <w:p w:rsidR="00AE30F2" w:rsidRDefault="00AE30F2" w:rsidP="00A235B4">
            <w:pPr>
              <w:rPr>
                <w:rFonts w:ascii="宋体" w:hAnsi="宋体"/>
                <w:sz w:val="18"/>
                <w:szCs w:val="18"/>
              </w:rPr>
            </w:pPr>
            <w:r>
              <w:rPr>
                <w:rFonts w:ascii="宋体" w:hAnsi="宋体" w:hint="eastAsia"/>
                <w:sz w:val="18"/>
                <w:szCs w:val="18"/>
              </w:rPr>
              <w:t>(3) 接管、拆封头</w:t>
            </w:r>
            <w:r>
              <w:rPr>
                <w:rFonts w:hint="eastAsia"/>
                <w:sz w:val="18"/>
              </w:rPr>
              <w:t>应执行报批制度</w:t>
            </w:r>
          </w:p>
        </w:tc>
        <w:tc>
          <w:tcPr>
            <w:tcW w:w="6123" w:type="dxa"/>
            <w:tcBorders>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⑴ 施工人员无</w:t>
            </w:r>
            <w:proofErr w:type="gramStart"/>
            <w:r>
              <w:rPr>
                <w:rFonts w:ascii="宋体" w:hAnsi="宋体" w:hint="eastAsia"/>
                <w:sz w:val="18"/>
                <w:szCs w:val="18"/>
              </w:rPr>
              <w:t>上岗证扣</w:t>
            </w:r>
            <w:proofErr w:type="gramEnd"/>
            <w:r>
              <w:rPr>
                <w:rFonts w:ascii="宋体" w:hAnsi="宋体" w:hint="eastAsia"/>
                <w:sz w:val="18"/>
                <w:szCs w:val="18"/>
              </w:rPr>
              <w:t>1-3分；</w:t>
            </w:r>
          </w:p>
          <w:p w:rsidR="00AE30F2" w:rsidRDefault="00AE30F2" w:rsidP="00A235B4">
            <w:pPr>
              <w:rPr>
                <w:rFonts w:ascii="宋体" w:hAnsi="宋体"/>
                <w:sz w:val="18"/>
                <w:szCs w:val="18"/>
              </w:rPr>
            </w:pPr>
            <w:r>
              <w:rPr>
                <w:rFonts w:ascii="宋体" w:hAnsi="宋体" w:hint="eastAsia"/>
                <w:sz w:val="18"/>
                <w:szCs w:val="18"/>
              </w:rPr>
              <w:t>⑵  接管、拆封头</w:t>
            </w:r>
            <w:r>
              <w:rPr>
                <w:rFonts w:hint="eastAsia"/>
                <w:sz w:val="18"/>
              </w:rPr>
              <w:t>应设专人指挥，在施工时</w:t>
            </w:r>
            <w:r>
              <w:rPr>
                <w:rFonts w:hint="eastAsia"/>
                <w:sz w:val="18"/>
              </w:rPr>
              <w:t>,</w:t>
            </w:r>
            <w:r>
              <w:rPr>
                <w:rFonts w:hint="eastAsia"/>
                <w:sz w:val="18"/>
              </w:rPr>
              <w:t>未落实现场监护制度</w:t>
            </w:r>
            <w:r>
              <w:rPr>
                <w:rFonts w:hint="eastAsia"/>
                <w:sz w:val="18"/>
              </w:rPr>
              <w:t>,</w:t>
            </w:r>
            <w:r>
              <w:rPr>
                <w:rFonts w:ascii="宋体" w:hAnsi="宋体" w:hint="eastAsia"/>
                <w:sz w:val="18"/>
                <w:szCs w:val="18"/>
              </w:rPr>
              <w:t>未落实现场应急救护措施等安全措施扣5分。</w:t>
            </w:r>
          </w:p>
          <w:p w:rsidR="00AE30F2" w:rsidRDefault="00AE30F2" w:rsidP="00A235B4">
            <w:pPr>
              <w:rPr>
                <w:rFonts w:ascii="宋体" w:hAnsi="宋体"/>
                <w:sz w:val="18"/>
                <w:szCs w:val="18"/>
              </w:rPr>
            </w:pPr>
            <w:r>
              <w:rPr>
                <w:rFonts w:ascii="宋体" w:hAnsi="宋体" w:hint="eastAsia"/>
                <w:sz w:val="18"/>
                <w:szCs w:val="18"/>
              </w:rPr>
              <w:t>(3) 未正确使用防毒用具和防护用品扣1-3分。</w:t>
            </w:r>
          </w:p>
          <w:p w:rsidR="00AE30F2" w:rsidRDefault="00AE30F2" w:rsidP="00A235B4">
            <w:pPr>
              <w:rPr>
                <w:rFonts w:ascii="宋体" w:hAnsi="宋体"/>
                <w:sz w:val="18"/>
                <w:szCs w:val="18"/>
              </w:rPr>
            </w:pPr>
            <w:r>
              <w:rPr>
                <w:rFonts w:ascii="宋体" w:hAnsi="宋体" w:hint="eastAsia"/>
                <w:sz w:val="18"/>
                <w:szCs w:val="18"/>
              </w:rPr>
              <w:t>(4) 水压试验，后背顶撑、管道两端站人扣1-3</w:t>
            </w:r>
          </w:p>
          <w:p w:rsidR="00AE30F2" w:rsidRDefault="00AE30F2" w:rsidP="00A235B4">
            <w:pPr>
              <w:rPr>
                <w:rFonts w:ascii="宋体" w:hAnsi="宋体"/>
                <w:sz w:val="18"/>
                <w:szCs w:val="18"/>
              </w:rPr>
            </w:pPr>
            <w:r>
              <w:rPr>
                <w:rFonts w:ascii="宋体" w:hAnsi="宋体" w:hint="eastAsia"/>
                <w:sz w:val="18"/>
                <w:szCs w:val="18"/>
              </w:rPr>
              <w:t>(5) 未按专项施工方案实施扣3-10分</w:t>
            </w:r>
          </w:p>
        </w:tc>
        <w:tc>
          <w:tcPr>
            <w:tcW w:w="539" w:type="dxa"/>
            <w:tcBorders>
              <w:left w:val="single" w:sz="4" w:space="0" w:color="auto"/>
              <w:right w:val="single" w:sz="4" w:space="0" w:color="auto"/>
            </w:tcBorders>
            <w:vAlign w:val="center"/>
          </w:tcPr>
          <w:p w:rsidR="00AE30F2" w:rsidRDefault="00AE30F2" w:rsidP="00A235B4">
            <w:pPr>
              <w:spacing w:line="240" w:lineRule="exact"/>
              <w:rPr>
                <w:rFonts w:ascii="宋体" w:hAnsi="宋体"/>
                <w:sz w:val="18"/>
                <w:szCs w:val="18"/>
              </w:rPr>
            </w:pPr>
          </w:p>
          <w:p w:rsidR="00AE30F2" w:rsidRDefault="00AE30F2" w:rsidP="00A235B4">
            <w:pPr>
              <w:spacing w:line="240" w:lineRule="exact"/>
              <w:rPr>
                <w:rFonts w:ascii="宋体" w:hAnsi="宋体"/>
                <w:sz w:val="18"/>
                <w:szCs w:val="18"/>
              </w:rPr>
            </w:pPr>
            <w:r>
              <w:rPr>
                <w:rFonts w:ascii="宋体" w:hAnsi="宋体" w:hint="eastAsia"/>
                <w:sz w:val="18"/>
                <w:szCs w:val="18"/>
              </w:rPr>
              <w:t>5</w:t>
            </w:r>
          </w:p>
          <w:p w:rsidR="00AE30F2" w:rsidRDefault="00AE30F2" w:rsidP="00A235B4">
            <w:pPr>
              <w:rPr>
                <w:rFonts w:ascii="宋体" w:hAnsi="宋体"/>
                <w:sz w:val="18"/>
                <w:szCs w:val="18"/>
              </w:rPr>
            </w:pPr>
          </w:p>
        </w:tc>
        <w:tc>
          <w:tcPr>
            <w:tcW w:w="720" w:type="dxa"/>
            <w:tcBorders>
              <w:left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5</w:t>
            </w:r>
          </w:p>
        </w:tc>
        <w:tc>
          <w:tcPr>
            <w:tcW w:w="783" w:type="dxa"/>
            <w:vMerge w:val="restart"/>
            <w:tcBorders>
              <w:left w:val="single" w:sz="4" w:space="0" w:color="auto"/>
              <w:right w:val="single" w:sz="4" w:space="0" w:color="auto"/>
            </w:tcBorders>
          </w:tcPr>
          <w:p w:rsidR="00AE30F2" w:rsidRDefault="00AE30F2" w:rsidP="00A235B4">
            <w:pPr>
              <w:rPr>
                <w:rFonts w:ascii="宋体" w:hAnsi="宋体"/>
                <w:sz w:val="18"/>
                <w:szCs w:val="18"/>
              </w:rPr>
            </w:pPr>
          </w:p>
        </w:tc>
        <w:tc>
          <w:tcPr>
            <w:tcW w:w="768" w:type="dxa"/>
            <w:vMerge w:val="restart"/>
            <w:tcBorders>
              <w:left w:val="single" w:sz="4" w:space="0" w:color="auto"/>
              <w:right w:val="single" w:sz="4" w:space="0" w:color="auto"/>
            </w:tcBorders>
          </w:tcPr>
          <w:p w:rsidR="00AE30F2" w:rsidRDefault="00AE30F2" w:rsidP="00A235B4">
            <w:pPr>
              <w:rPr>
                <w:rFonts w:ascii="宋体" w:hAnsi="宋体"/>
                <w:sz w:val="18"/>
                <w:szCs w:val="18"/>
              </w:rPr>
            </w:pPr>
          </w:p>
        </w:tc>
      </w:tr>
      <w:tr w:rsidR="00AE30F2" w:rsidTr="00A235B4">
        <w:trPr>
          <w:trHeight w:val="3008"/>
          <w:jc w:val="center"/>
        </w:trPr>
        <w:tc>
          <w:tcPr>
            <w:tcW w:w="452" w:type="dxa"/>
            <w:vMerge/>
            <w:tcBorders>
              <w:left w:val="single" w:sz="4" w:space="0" w:color="auto"/>
              <w:bottom w:val="single" w:sz="4" w:space="0" w:color="auto"/>
              <w:right w:val="single" w:sz="4" w:space="0" w:color="auto"/>
            </w:tcBorders>
            <w:vAlign w:val="center"/>
          </w:tcPr>
          <w:p w:rsidR="00AE30F2" w:rsidRDefault="00AE30F2" w:rsidP="00A235B4">
            <w:pPr>
              <w:rPr>
                <w:rFonts w:ascii="宋体" w:hAnsi="宋体"/>
                <w:sz w:val="18"/>
                <w:szCs w:val="18"/>
              </w:rPr>
            </w:pPr>
          </w:p>
        </w:tc>
        <w:tc>
          <w:tcPr>
            <w:tcW w:w="427" w:type="dxa"/>
            <w:vMerge/>
            <w:tcBorders>
              <w:left w:val="single" w:sz="4" w:space="0" w:color="auto"/>
              <w:bottom w:val="single" w:sz="4" w:space="0" w:color="auto"/>
              <w:right w:val="single" w:sz="4" w:space="0" w:color="auto"/>
            </w:tcBorders>
            <w:vAlign w:val="center"/>
          </w:tcPr>
          <w:p w:rsidR="00AE30F2" w:rsidRDefault="00AE30F2" w:rsidP="00A235B4">
            <w:pPr>
              <w:rPr>
                <w:rFonts w:ascii="宋体" w:hAnsi="宋体"/>
                <w:sz w:val="18"/>
                <w:szCs w:val="18"/>
              </w:rPr>
            </w:pPr>
          </w:p>
        </w:tc>
        <w:tc>
          <w:tcPr>
            <w:tcW w:w="1176" w:type="dxa"/>
            <w:tcBorders>
              <w:top w:val="single" w:sz="4" w:space="0" w:color="auto"/>
              <w:left w:val="single" w:sz="4" w:space="0" w:color="auto"/>
              <w:bottom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隧道的爆破 与支护通风</w:t>
            </w:r>
          </w:p>
        </w:tc>
        <w:tc>
          <w:tcPr>
            <w:tcW w:w="3346" w:type="dxa"/>
            <w:tcBorders>
              <w:top w:val="single" w:sz="4" w:space="0" w:color="auto"/>
              <w:left w:val="single" w:sz="4" w:space="0" w:color="auto"/>
              <w:bottom w:val="single" w:sz="4" w:space="0" w:color="auto"/>
              <w:right w:val="single" w:sz="4" w:space="0" w:color="auto"/>
            </w:tcBorders>
            <w:vAlign w:val="center"/>
          </w:tcPr>
          <w:p w:rsidR="00AE30F2" w:rsidRDefault="00AE30F2" w:rsidP="00A235B4">
            <w:pPr>
              <w:spacing w:line="240" w:lineRule="exact"/>
              <w:rPr>
                <w:sz w:val="18"/>
              </w:rPr>
            </w:pPr>
            <w:r>
              <w:rPr>
                <w:rFonts w:hint="eastAsia"/>
                <w:sz w:val="18"/>
              </w:rPr>
              <w:t>⑴</w:t>
            </w:r>
            <w:r>
              <w:rPr>
                <w:rFonts w:hint="eastAsia"/>
                <w:sz w:val="18"/>
              </w:rPr>
              <w:t xml:space="preserve"> </w:t>
            </w:r>
            <w:r>
              <w:rPr>
                <w:rFonts w:hint="eastAsia"/>
                <w:sz w:val="18"/>
              </w:rPr>
              <w:t>应编制专项安全施工方案</w:t>
            </w:r>
          </w:p>
          <w:p w:rsidR="00AE30F2" w:rsidRDefault="00AE30F2" w:rsidP="00A235B4">
            <w:pPr>
              <w:spacing w:line="240" w:lineRule="exact"/>
              <w:rPr>
                <w:sz w:val="18"/>
              </w:rPr>
            </w:pPr>
            <w:r>
              <w:rPr>
                <w:rFonts w:hint="eastAsia"/>
                <w:sz w:val="18"/>
              </w:rPr>
              <w:t>⑵</w:t>
            </w:r>
            <w:r>
              <w:rPr>
                <w:rFonts w:hint="eastAsia"/>
                <w:sz w:val="18"/>
              </w:rPr>
              <w:t xml:space="preserve"> </w:t>
            </w:r>
            <w:r>
              <w:rPr>
                <w:rFonts w:hint="eastAsia"/>
                <w:sz w:val="18"/>
              </w:rPr>
              <w:t>爆破材料的运输、储存、加工、现场装药、起爆及瞎炮处理未遵守《爆破安全规程》规定</w:t>
            </w:r>
          </w:p>
          <w:p w:rsidR="00AE30F2" w:rsidRDefault="00AE30F2" w:rsidP="00A235B4">
            <w:pPr>
              <w:spacing w:line="240" w:lineRule="exact"/>
              <w:rPr>
                <w:sz w:val="18"/>
              </w:rPr>
            </w:pPr>
            <w:r>
              <w:rPr>
                <w:rFonts w:hint="eastAsia"/>
                <w:sz w:val="18"/>
              </w:rPr>
              <w:t>⑶</w:t>
            </w:r>
            <w:r>
              <w:rPr>
                <w:rFonts w:hint="eastAsia"/>
                <w:sz w:val="18"/>
              </w:rPr>
              <w:t xml:space="preserve"> </w:t>
            </w:r>
            <w:r>
              <w:rPr>
                <w:rFonts w:hint="eastAsia"/>
                <w:sz w:val="18"/>
              </w:rPr>
              <w:t>放炮时，应专人统一指挥</w:t>
            </w:r>
            <w:r>
              <w:rPr>
                <w:sz w:val="18"/>
              </w:rPr>
              <w:t>.</w:t>
            </w:r>
          </w:p>
          <w:p w:rsidR="00AE30F2" w:rsidRDefault="00AE30F2" w:rsidP="00A235B4">
            <w:pPr>
              <w:rPr>
                <w:rFonts w:ascii="宋体" w:hAnsi="宋体"/>
                <w:sz w:val="18"/>
                <w:szCs w:val="18"/>
              </w:rPr>
            </w:pPr>
          </w:p>
        </w:tc>
        <w:tc>
          <w:tcPr>
            <w:tcW w:w="6123" w:type="dxa"/>
            <w:tcBorders>
              <w:top w:val="single" w:sz="4" w:space="0" w:color="auto"/>
              <w:left w:val="single" w:sz="4" w:space="0" w:color="auto"/>
              <w:bottom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(1) 施工人员无</w:t>
            </w:r>
            <w:proofErr w:type="gramStart"/>
            <w:r>
              <w:rPr>
                <w:rFonts w:ascii="宋体" w:hAnsi="宋体" w:hint="eastAsia"/>
                <w:sz w:val="18"/>
                <w:szCs w:val="18"/>
              </w:rPr>
              <w:t>上岗证扣3分</w:t>
            </w:r>
            <w:proofErr w:type="gramEnd"/>
            <w:r>
              <w:rPr>
                <w:rFonts w:ascii="宋体" w:hAnsi="宋体" w:hint="eastAsia"/>
                <w:sz w:val="18"/>
                <w:szCs w:val="18"/>
              </w:rPr>
              <w:t>；爆破器材无检查记录扣3分；</w:t>
            </w:r>
          </w:p>
          <w:p w:rsidR="00AE30F2" w:rsidRDefault="00AE30F2" w:rsidP="00A235B4">
            <w:pPr>
              <w:rPr>
                <w:rFonts w:ascii="宋体" w:hAnsi="宋体"/>
                <w:sz w:val="18"/>
                <w:szCs w:val="18"/>
              </w:rPr>
            </w:pPr>
            <w:r>
              <w:rPr>
                <w:rFonts w:ascii="宋体" w:hAnsi="宋体" w:hint="eastAsia"/>
                <w:sz w:val="18"/>
                <w:szCs w:val="18"/>
              </w:rPr>
              <w:t>(2) 爆破前应将施工机具撤离至距爆破工作面不少于100米的安全地点，对难</w:t>
            </w:r>
            <w:r>
              <w:rPr>
                <w:rFonts w:ascii="宋体" w:hAnsi="宋体"/>
                <w:sz w:val="18"/>
                <w:szCs w:val="18"/>
              </w:rPr>
              <w:t xml:space="preserve"> </w:t>
            </w:r>
            <w:r>
              <w:rPr>
                <w:rFonts w:ascii="宋体" w:hAnsi="宋体" w:hint="eastAsia"/>
                <w:sz w:val="18"/>
                <w:szCs w:val="18"/>
              </w:rPr>
              <w:t>以撤离的施工机具、设备应加以妥善保护，扣5-10分；</w:t>
            </w:r>
          </w:p>
          <w:p w:rsidR="00AE30F2" w:rsidRDefault="00AE30F2" w:rsidP="00A235B4">
            <w:pPr>
              <w:rPr>
                <w:rFonts w:ascii="宋体" w:hAnsi="宋体"/>
                <w:sz w:val="18"/>
                <w:szCs w:val="18"/>
              </w:rPr>
            </w:pPr>
            <w:r>
              <w:rPr>
                <w:rFonts w:ascii="宋体" w:hAnsi="宋体" w:hint="eastAsia"/>
                <w:sz w:val="18"/>
                <w:szCs w:val="18"/>
              </w:rPr>
              <w:t>(3) 人员应撤离至受飞石、有害气体和爆破冲击波的影响范围之外，现场应有安全警告标志和警戒区域，不符要求扣8分；</w:t>
            </w:r>
          </w:p>
          <w:p w:rsidR="00AE30F2" w:rsidRDefault="00AE30F2" w:rsidP="00A235B4">
            <w:pPr>
              <w:rPr>
                <w:rFonts w:ascii="宋体" w:hAnsi="宋体"/>
                <w:sz w:val="18"/>
                <w:szCs w:val="18"/>
              </w:rPr>
            </w:pPr>
            <w:r>
              <w:rPr>
                <w:rFonts w:ascii="宋体" w:hAnsi="宋体" w:hint="eastAsia"/>
                <w:sz w:val="18"/>
                <w:szCs w:val="18"/>
              </w:rPr>
              <w:t>(4) 未按专项施工方案实施扣5-15分</w:t>
            </w:r>
          </w:p>
          <w:p w:rsidR="00AE30F2" w:rsidRDefault="00AE30F2" w:rsidP="00A235B4">
            <w:pPr>
              <w:rPr>
                <w:rFonts w:ascii="宋体" w:hAnsi="宋体"/>
                <w:sz w:val="18"/>
                <w:szCs w:val="18"/>
              </w:rPr>
            </w:pPr>
            <w:r>
              <w:rPr>
                <w:rFonts w:ascii="宋体" w:hAnsi="宋体" w:hint="eastAsia"/>
                <w:sz w:val="18"/>
                <w:szCs w:val="18"/>
              </w:rPr>
              <w:t>（5）</w:t>
            </w:r>
            <w:r>
              <w:rPr>
                <w:rFonts w:hint="eastAsia"/>
                <w:sz w:val="18"/>
              </w:rPr>
              <w:t>通风设施不满足要求扣</w:t>
            </w:r>
            <w:r>
              <w:rPr>
                <w:rFonts w:hint="eastAsia"/>
                <w:sz w:val="18"/>
              </w:rPr>
              <w:t>1-5</w:t>
            </w:r>
            <w:r>
              <w:rPr>
                <w:rFonts w:hint="eastAsia"/>
                <w:sz w:val="18"/>
              </w:rPr>
              <w:t>分</w:t>
            </w:r>
          </w:p>
          <w:p w:rsidR="00AE30F2" w:rsidRDefault="00AE30F2" w:rsidP="00A235B4">
            <w:pPr>
              <w:rPr>
                <w:rFonts w:ascii="宋体" w:hAnsi="宋体"/>
                <w:sz w:val="18"/>
                <w:szCs w:val="18"/>
              </w:rPr>
            </w:pPr>
            <w:r>
              <w:rPr>
                <w:rFonts w:ascii="宋体" w:hAnsi="宋体" w:hint="eastAsia"/>
                <w:sz w:val="18"/>
                <w:szCs w:val="18"/>
              </w:rPr>
              <w:t>（6）支护通风未按规定实施监测扣2-5分</w:t>
            </w:r>
          </w:p>
          <w:p w:rsidR="00AE30F2" w:rsidRDefault="00AE30F2" w:rsidP="00A235B4">
            <w:pPr>
              <w:rPr>
                <w:rFonts w:ascii="宋体" w:hAnsi="宋体"/>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10</w:t>
            </w:r>
          </w:p>
        </w:tc>
        <w:tc>
          <w:tcPr>
            <w:tcW w:w="720" w:type="dxa"/>
            <w:tcBorders>
              <w:left w:val="single" w:sz="4" w:space="0" w:color="auto"/>
              <w:bottom w:val="single" w:sz="4" w:space="0" w:color="auto"/>
              <w:right w:val="single" w:sz="4" w:space="0" w:color="auto"/>
            </w:tcBorders>
            <w:vAlign w:val="center"/>
          </w:tcPr>
          <w:p w:rsidR="00AE30F2" w:rsidRDefault="00AE30F2" w:rsidP="00A235B4">
            <w:pPr>
              <w:rPr>
                <w:rFonts w:ascii="宋体" w:hAnsi="宋体"/>
                <w:sz w:val="18"/>
                <w:szCs w:val="18"/>
              </w:rPr>
            </w:pPr>
            <w:r>
              <w:rPr>
                <w:rFonts w:ascii="宋体" w:hAnsi="宋体" w:hint="eastAsia"/>
                <w:sz w:val="18"/>
                <w:szCs w:val="18"/>
              </w:rPr>
              <w:t>10</w:t>
            </w:r>
          </w:p>
        </w:tc>
        <w:tc>
          <w:tcPr>
            <w:tcW w:w="783" w:type="dxa"/>
            <w:vMerge/>
            <w:tcBorders>
              <w:left w:val="single" w:sz="4" w:space="0" w:color="auto"/>
              <w:bottom w:val="single" w:sz="4" w:space="0" w:color="auto"/>
              <w:right w:val="single" w:sz="4" w:space="0" w:color="auto"/>
            </w:tcBorders>
          </w:tcPr>
          <w:p w:rsidR="00AE30F2" w:rsidRDefault="00AE30F2" w:rsidP="00A235B4">
            <w:pPr>
              <w:rPr>
                <w:rFonts w:ascii="宋体" w:hAnsi="宋体"/>
                <w:sz w:val="18"/>
                <w:szCs w:val="18"/>
              </w:rPr>
            </w:pPr>
          </w:p>
        </w:tc>
        <w:tc>
          <w:tcPr>
            <w:tcW w:w="768" w:type="dxa"/>
            <w:vMerge/>
            <w:tcBorders>
              <w:left w:val="single" w:sz="4" w:space="0" w:color="auto"/>
              <w:bottom w:val="single" w:sz="4" w:space="0" w:color="auto"/>
              <w:right w:val="single" w:sz="4" w:space="0" w:color="auto"/>
            </w:tcBorders>
          </w:tcPr>
          <w:p w:rsidR="00AE30F2" w:rsidRDefault="00AE30F2" w:rsidP="00A235B4">
            <w:pP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ind w:leftChars="-514" w:left="-1079" w:firstLineChars="100" w:firstLine="321"/>
        <w:jc w:val="center"/>
        <w:rPr>
          <w:b/>
          <w:sz w:val="32"/>
          <w:szCs w:val="32"/>
        </w:rPr>
      </w:pPr>
    </w:p>
    <w:p w:rsidR="00AE30F2" w:rsidRDefault="00AE30F2" w:rsidP="00AE30F2">
      <w:pPr>
        <w:ind w:leftChars="-514" w:left="-1079" w:firstLineChars="100" w:firstLine="321"/>
        <w:jc w:val="center"/>
        <w:rPr>
          <w:b/>
          <w:sz w:val="32"/>
          <w:szCs w:val="32"/>
        </w:rPr>
      </w:pPr>
    </w:p>
    <w:p w:rsidR="00AE30F2" w:rsidRDefault="00AE30F2" w:rsidP="00AE30F2">
      <w:pPr>
        <w:ind w:leftChars="-514" w:left="-1079" w:firstLineChars="100" w:firstLine="321"/>
        <w:jc w:val="center"/>
        <w:rPr>
          <w:b/>
          <w:sz w:val="32"/>
          <w:szCs w:val="32"/>
        </w:rPr>
      </w:pPr>
    </w:p>
    <w:p w:rsidR="00AE30F2" w:rsidRDefault="00AE30F2" w:rsidP="00AE30F2">
      <w:pPr>
        <w:ind w:leftChars="-514" w:left="-1079" w:firstLineChars="100" w:firstLine="301"/>
        <w:jc w:val="center"/>
        <w:rPr>
          <w:b/>
          <w:sz w:val="32"/>
          <w:szCs w:val="32"/>
        </w:rPr>
      </w:pPr>
      <w:r>
        <w:rPr>
          <w:rFonts w:hint="eastAsia"/>
          <w:b/>
          <w:sz w:val="30"/>
          <w:szCs w:val="30"/>
        </w:rPr>
        <w:lastRenderedPageBreak/>
        <w:t>温州市安全生产文明施工标准化管理优良（示范）建筑工地过程评价标准（市政工程文明施工）</w:t>
      </w: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1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639"/>
        <w:gridCol w:w="3445"/>
        <w:gridCol w:w="7976"/>
        <w:gridCol w:w="638"/>
        <w:gridCol w:w="871"/>
        <w:gridCol w:w="790"/>
      </w:tblGrid>
      <w:tr w:rsidR="00AE30F2" w:rsidTr="00A235B4">
        <w:trPr>
          <w:trHeight w:val="640"/>
          <w:jc w:val="center"/>
        </w:trPr>
        <w:tc>
          <w:tcPr>
            <w:tcW w:w="519"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639"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445"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7976"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638"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871"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790"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2116"/>
          <w:jc w:val="center"/>
        </w:trPr>
        <w:tc>
          <w:tcPr>
            <w:tcW w:w="519" w:type="dxa"/>
            <w:vAlign w:val="center"/>
          </w:tcPr>
          <w:p w:rsidR="00AE30F2" w:rsidRDefault="00AE30F2" w:rsidP="00A235B4">
            <w:pPr>
              <w:spacing w:line="300" w:lineRule="exact"/>
              <w:jc w:val="center"/>
              <w:rPr>
                <w:rFonts w:ascii="宋体" w:hAnsi="宋体"/>
                <w:sz w:val="18"/>
                <w:szCs w:val="18"/>
              </w:rPr>
            </w:pPr>
            <w:r>
              <w:rPr>
                <w:rFonts w:ascii="宋体" w:hAnsi="宋体" w:hint="eastAsia"/>
                <w:sz w:val="18"/>
                <w:szCs w:val="18"/>
              </w:rPr>
              <w:t>1</w:t>
            </w:r>
          </w:p>
        </w:tc>
        <w:tc>
          <w:tcPr>
            <w:tcW w:w="639"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施工安全防火</w:t>
            </w:r>
          </w:p>
        </w:tc>
        <w:tc>
          <w:tcPr>
            <w:tcW w:w="3445" w:type="dxa"/>
            <w:vAlign w:val="center"/>
          </w:tcPr>
          <w:p w:rsidR="00AE30F2" w:rsidRDefault="00AE30F2" w:rsidP="00A235B4">
            <w:pPr>
              <w:spacing w:line="240" w:lineRule="exact"/>
              <w:ind w:firstLineChars="150" w:firstLine="270"/>
              <w:rPr>
                <w:rFonts w:ascii="宋体" w:hAnsi="宋体"/>
                <w:sz w:val="18"/>
                <w:szCs w:val="18"/>
              </w:rPr>
            </w:pPr>
            <w:r>
              <w:rPr>
                <w:rFonts w:ascii="宋体" w:hAnsi="宋体" w:hint="eastAsia"/>
                <w:sz w:val="18"/>
                <w:szCs w:val="18"/>
              </w:rPr>
              <w:t>（1）不发生较大社会影响火警、火灾事故；</w:t>
            </w:r>
          </w:p>
          <w:p w:rsidR="00AE30F2" w:rsidRDefault="00AE30F2" w:rsidP="00A235B4">
            <w:pPr>
              <w:spacing w:line="240" w:lineRule="exact"/>
              <w:ind w:firstLineChars="150" w:firstLine="270"/>
              <w:rPr>
                <w:rFonts w:ascii="宋体" w:hAnsi="宋体"/>
                <w:color w:val="FF0000"/>
                <w:sz w:val="18"/>
                <w:szCs w:val="18"/>
              </w:rPr>
            </w:pPr>
            <w:r>
              <w:rPr>
                <w:rFonts w:ascii="宋体" w:hAnsi="宋体" w:hint="eastAsia"/>
                <w:sz w:val="18"/>
                <w:szCs w:val="18"/>
              </w:rPr>
              <w:t>（2）彩</w:t>
            </w:r>
            <w:proofErr w:type="gramStart"/>
            <w:r>
              <w:rPr>
                <w:rFonts w:ascii="宋体" w:hAnsi="宋体" w:hint="eastAsia"/>
                <w:sz w:val="18"/>
                <w:szCs w:val="18"/>
              </w:rPr>
              <w:t>钢临时</w:t>
            </w:r>
            <w:proofErr w:type="gramEnd"/>
            <w:r>
              <w:rPr>
                <w:rFonts w:ascii="宋体" w:hAnsi="宋体" w:hint="eastAsia"/>
                <w:sz w:val="18"/>
                <w:szCs w:val="18"/>
              </w:rPr>
              <w:t>板房芯材达不到防火等级的。</w:t>
            </w:r>
          </w:p>
        </w:tc>
        <w:tc>
          <w:tcPr>
            <w:tcW w:w="7976"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（1）未建立实施 电焊、气割作业等动火审批、消防检查制度，扣3分；</w:t>
            </w:r>
          </w:p>
          <w:p w:rsidR="00AE30F2" w:rsidRDefault="00AE30F2" w:rsidP="00A235B4">
            <w:pPr>
              <w:spacing w:line="200" w:lineRule="exact"/>
              <w:rPr>
                <w:rFonts w:ascii="宋体" w:hAnsi="宋体"/>
                <w:sz w:val="18"/>
                <w:szCs w:val="18"/>
              </w:rPr>
            </w:pPr>
            <w:r>
              <w:rPr>
                <w:rFonts w:ascii="宋体" w:hAnsi="宋体" w:hint="eastAsia"/>
                <w:sz w:val="18"/>
                <w:szCs w:val="18"/>
              </w:rPr>
              <w:t>（2）配电房、食堂、宿舍、动火处等重点防火部位未按规定配备灭火器及其他消防设施的，扣1－5分；</w:t>
            </w:r>
          </w:p>
          <w:p w:rsidR="00AE30F2" w:rsidRDefault="00AE30F2" w:rsidP="00A235B4">
            <w:pPr>
              <w:spacing w:line="200" w:lineRule="exact"/>
              <w:rPr>
                <w:rFonts w:ascii="宋体" w:hAnsi="宋体"/>
                <w:sz w:val="18"/>
                <w:szCs w:val="18"/>
              </w:rPr>
            </w:pPr>
            <w:r>
              <w:rPr>
                <w:rFonts w:ascii="宋体" w:hAnsi="宋体" w:hint="eastAsia"/>
                <w:sz w:val="18"/>
                <w:szCs w:val="18"/>
              </w:rPr>
              <w:t>（3）高处实施电焊、气割作业时，未采取防护措施扣5分；</w:t>
            </w:r>
          </w:p>
          <w:p w:rsidR="00AE30F2" w:rsidRDefault="00AE30F2" w:rsidP="00A235B4">
            <w:pPr>
              <w:spacing w:line="200" w:lineRule="exact"/>
              <w:rPr>
                <w:rFonts w:ascii="宋体" w:hAnsi="宋体"/>
                <w:sz w:val="18"/>
                <w:szCs w:val="18"/>
              </w:rPr>
            </w:pPr>
            <w:r>
              <w:rPr>
                <w:rFonts w:ascii="宋体" w:hAnsi="宋体" w:hint="eastAsia"/>
                <w:sz w:val="18"/>
                <w:szCs w:val="18"/>
              </w:rPr>
              <w:t>（4）高层建筑施工，未设置加压水泵和消防水源管道；管道的立管直径小于100mm，每层未设消防栓及配备一定长度的消防水管扣1－5分；</w:t>
            </w:r>
          </w:p>
          <w:p w:rsidR="00AE30F2" w:rsidRDefault="00AE30F2" w:rsidP="00A235B4">
            <w:pPr>
              <w:spacing w:line="200" w:lineRule="exact"/>
              <w:rPr>
                <w:rFonts w:ascii="宋体" w:hAnsi="宋体"/>
                <w:sz w:val="18"/>
                <w:szCs w:val="18"/>
              </w:rPr>
            </w:pPr>
            <w:r>
              <w:rPr>
                <w:rFonts w:ascii="宋体" w:hAnsi="宋体" w:hint="eastAsia"/>
                <w:sz w:val="18"/>
                <w:szCs w:val="18"/>
              </w:rPr>
              <w:t>（5）氧气瓶、乙炔瓶等易燃易爆物品未分类存放，不符合防火规定；</w:t>
            </w:r>
            <w:r>
              <w:rPr>
                <w:rFonts w:ascii="宋体" w:hAnsi="宋体"/>
                <w:sz w:val="18"/>
                <w:szCs w:val="18"/>
              </w:rPr>
              <w:t>未设置止回阀、防震圈的，扣1-</w:t>
            </w:r>
            <w:r>
              <w:rPr>
                <w:rFonts w:ascii="宋体" w:hAnsi="宋体" w:hint="eastAsia"/>
                <w:sz w:val="18"/>
                <w:szCs w:val="18"/>
              </w:rPr>
              <w:t>5</w:t>
            </w:r>
            <w:r>
              <w:rPr>
                <w:rFonts w:ascii="宋体" w:hAnsi="宋体"/>
                <w:sz w:val="18"/>
                <w:szCs w:val="18"/>
              </w:rPr>
              <w:t>分；</w:t>
            </w:r>
          </w:p>
          <w:p w:rsidR="00AE30F2" w:rsidRDefault="00AE30F2" w:rsidP="00A235B4">
            <w:pPr>
              <w:spacing w:line="200" w:lineRule="exact"/>
              <w:rPr>
                <w:rFonts w:ascii="宋体" w:hAnsi="宋体"/>
                <w:sz w:val="18"/>
                <w:szCs w:val="18"/>
              </w:rPr>
            </w:pPr>
            <w:r>
              <w:rPr>
                <w:rFonts w:ascii="宋体" w:hAnsi="宋体" w:hint="eastAsia"/>
                <w:sz w:val="18"/>
                <w:szCs w:val="18"/>
              </w:rPr>
              <w:t>（6）宿舍内有使用大功率电器、煤气灶等现象的，扣3-10分；</w:t>
            </w:r>
          </w:p>
          <w:p w:rsidR="00AE30F2" w:rsidRDefault="00AE30F2" w:rsidP="00A235B4">
            <w:pPr>
              <w:spacing w:line="200" w:lineRule="exact"/>
              <w:rPr>
                <w:rFonts w:ascii="宋体" w:hAnsi="宋体"/>
                <w:color w:val="FF0000"/>
                <w:sz w:val="18"/>
                <w:szCs w:val="18"/>
              </w:rPr>
            </w:pPr>
            <w:r>
              <w:rPr>
                <w:rFonts w:ascii="宋体" w:hAnsi="宋体" w:hint="eastAsia"/>
                <w:sz w:val="18"/>
                <w:szCs w:val="18"/>
              </w:rPr>
              <w:t>（7）施工现场未在合理位置设置电瓶车专用集中停放区、</w:t>
            </w:r>
            <w:proofErr w:type="gramStart"/>
            <w:r>
              <w:rPr>
                <w:rFonts w:ascii="宋体" w:hAnsi="宋体" w:hint="eastAsia"/>
                <w:sz w:val="18"/>
                <w:szCs w:val="18"/>
              </w:rPr>
              <w:t>充电区</w:t>
            </w:r>
            <w:proofErr w:type="gramEnd"/>
            <w:r>
              <w:rPr>
                <w:rFonts w:ascii="宋体" w:hAnsi="宋体" w:hint="eastAsia"/>
                <w:sz w:val="18"/>
                <w:szCs w:val="18"/>
              </w:rPr>
              <w:t>的，扣3-10分；</w:t>
            </w:r>
            <w:r>
              <w:rPr>
                <w:rFonts w:ascii="宋体" w:hAnsi="宋体"/>
                <w:sz w:val="18"/>
                <w:szCs w:val="18"/>
              </w:rPr>
              <w:br/>
            </w:r>
            <w:r>
              <w:rPr>
                <w:rFonts w:ascii="宋体" w:hAnsi="宋体" w:hint="eastAsia"/>
                <w:sz w:val="18"/>
                <w:szCs w:val="18"/>
              </w:rPr>
              <w:t>（8）每间宿舍未单独安装限流器和漏电保护器的，扣3-10分。</w:t>
            </w:r>
          </w:p>
        </w:tc>
        <w:tc>
          <w:tcPr>
            <w:tcW w:w="638"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15</w:t>
            </w:r>
          </w:p>
        </w:tc>
        <w:tc>
          <w:tcPr>
            <w:tcW w:w="871" w:type="dxa"/>
            <w:vAlign w:val="center"/>
          </w:tcPr>
          <w:p w:rsidR="00AE30F2" w:rsidRDefault="00AE30F2" w:rsidP="00A235B4">
            <w:pPr>
              <w:spacing w:line="240" w:lineRule="exact"/>
              <w:jc w:val="center"/>
              <w:rPr>
                <w:rFonts w:ascii="宋体" w:hAnsi="宋体"/>
                <w:sz w:val="18"/>
                <w:szCs w:val="18"/>
              </w:rPr>
            </w:pPr>
          </w:p>
        </w:tc>
        <w:tc>
          <w:tcPr>
            <w:tcW w:w="790" w:type="dxa"/>
            <w:vAlign w:val="center"/>
          </w:tcPr>
          <w:p w:rsidR="00AE30F2" w:rsidRDefault="00AE30F2" w:rsidP="00A235B4">
            <w:pPr>
              <w:spacing w:line="240" w:lineRule="exact"/>
              <w:rPr>
                <w:rFonts w:ascii="宋体" w:hAnsi="宋体"/>
                <w:sz w:val="18"/>
                <w:szCs w:val="18"/>
              </w:rPr>
            </w:pPr>
          </w:p>
        </w:tc>
      </w:tr>
      <w:tr w:rsidR="00AE30F2" w:rsidTr="00A235B4">
        <w:trPr>
          <w:trHeight w:val="3570"/>
          <w:jc w:val="center"/>
        </w:trPr>
        <w:tc>
          <w:tcPr>
            <w:tcW w:w="519" w:type="dxa"/>
            <w:vAlign w:val="center"/>
          </w:tcPr>
          <w:p w:rsidR="00AE30F2" w:rsidRDefault="00AE30F2" w:rsidP="00A235B4">
            <w:pPr>
              <w:spacing w:line="260" w:lineRule="exact"/>
              <w:rPr>
                <w:rFonts w:ascii="宋体" w:hAnsi="宋体"/>
                <w:sz w:val="18"/>
                <w:szCs w:val="18"/>
              </w:rPr>
            </w:pPr>
            <w:r>
              <w:rPr>
                <w:rFonts w:ascii="宋体" w:hAnsi="宋体" w:hint="eastAsia"/>
                <w:sz w:val="18"/>
                <w:szCs w:val="18"/>
              </w:rPr>
              <w:t>2</w:t>
            </w:r>
          </w:p>
        </w:tc>
        <w:tc>
          <w:tcPr>
            <w:tcW w:w="639" w:type="dxa"/>
            <w:vAlign w:val="center"/>
          </w:tcPr>
          <w:p w:rsidR="00AE30F2" w:rsidRDefault="00AE30F2" w:rsidP="00A235B4">
            <w:pPr>
              <w:spacing w:line="260" w:lineRule="exact"/>
              <w:rPr>
                <w:rFonts w:ascii="宋体" w:hAnsi="宋体"/>
                <w:sz w:val="18"/>
                <w:szCs w:val="18"/>
              </w:rPr>
            </w:pPr>
            <w:r>
              <w:rPr>
                <w:rFonts w:ascii="宋体" w:hAnsi="宋体" w:hint="eastAsia"/>
                <w:sz w:val="18"/>
                <w:szCs w:val="18"/>
              </w:rPr>
              <w:t>临时设施</w:t>
            </w:r>
          </w:p>
        </w:tc>
        <w:tc>
          <w:tcPr>
            <w:tcW w:w="3445" w:type="dxa"/>
            <w:vAlign w:val="center"/>
          </w:tcPr>
          <w:p w:rsidR="00AE30F2" w:rsidRDefault="00AE30F2" w:rsidP="00A235B4">
            <w:pPr>
              <w:rPr>
                <w:rFonts w:ascii="宋体" w:hAnsi="宋体"/>
                <w:sz w:val="18"/>
                <w:szCs w:val="18"/>
              </w:rPr>
            </w:pPr>
            <w:r>
              <w:rPr>
                <w:rFonts w:ascii="宋体" w:hAnsi="宋体" w:hint="eastAsia"/>
                <w:sz w:val="18"/>
                <w:szCs w:val="18"/>
              </w:rPr>
              <w:t>（1）施工现场临时设施齐全、整洁、卫生；</w:t>
            </w:r>
          </w:p>
          <w:p w:rsidR="00AE30F2" w:rsidRDefault="00AE30F2" w:rsidP="00A235B4">
            <w:pPr>
              <w:rPr>
                <w:rFonts w:ascii="宋体" w:hAnsi="宋体"/>
                <w:sz w:val="18"/>
                <w:szCs w:val="18"/>
              </w:rPr>
            </w:pPr>
            <w:r>
              <w:rPr>
                <w:rFonts w:ascii="宋体" w:hAnsi="宋体" w:hint="eastAsia"/>
                <w:sz w:val="18"/>
                <w:szCs w:val="18"/>
              </w:rPr>
              <w:t>（2）临时设施搭设所用主要原材料及构造</w:t>
            </w:r>
            <w:proofErr w:type="gramStart"/>
            <w:r>
              <w:rPr>
                <w:rFonts w:ascii="宋体" w:hAnsi="宋体" w:hint="eastAsia"/>
                <w:sz w:val="18"/>
                <w:szCs w:val="18"/>
              </w:rPr>
              <w:t>应结构</w:t>
            </w:r>
            <w:proofErr w:type="gramEnd"/>
            <w:r>
              <w:rPr>
                <w:rFonts w:ascii="宋体" w:hAnsi="宋体" w:hint="eastAsia"/>
                <w:sz w:val="18"/>
                <w:szCs w:val="18"/>
              </w:rPr>
              <w:t>安全、符合消防要求，满足使用要求；</w:t>
            </w:r>
          </w:p>
          <w:p w:rsidR="00AE30F2" w:rsidRDefault="00AE30F2" w:rsidP="00A235B4">
            <w:pPr>
              <w:rPr>
                <w:rFonts w:ascii="宋体" w:hAnsi="宋体"/>
                <w:sz w:val="18"/>
                <w:szCs w:val="18"/>
              </w:rPr>
            </w:pPr>
            <w:r>
              <w:rPr>
                <w:rFonts w:ascii="宋体" w:hAnsi="宋体" w:hint="eastAsia"/>
                <w:sz w:val="18"/>
                <w:szCs w:val="18"/>
              </w:rPr>
              <w:t>（3）物料提升机操控室应采用砖砌，视野良好；</w:t>
            </w:r>
          </w:p>
          <w:p w:rsidR="00AE30F2" w:rsidRDefault="00AE30F2" w:rsidP="00A235B4">
            <w:pPr>
              <w:spacing w:line="260" w:lineRule="exact"/>
              <w:rPr>
                <w:rFonts w:ascii="宋体" w:hAnsi="宋体"/>
                <w:b/>
                <w:color w:val="1F497D"/>
                <w:sz w:val="18"/>
                <w:szCs w:val="18"/>
              </w:rPr>
            </w:pPr>
            <w:r>
              <w:rPr>
                <w:rFonts w:ascii="宋体" w:hAnsi="宋体" w:hint="eastAsia"/>
                <w:sz w:val="18"/>
                <w:szCs w:val="18"/>
              </w:rPr>
              <w:t>（4）采用砖砌或砖混结构的两层临时设施应经有资质单位设计。</w:t>
            </w:r>
          </w:p>
        </w:tc>
        <w:tc>
          <w:tcPr>
            <w:tcW w:w="7976"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（1）临时设施未按要求划分为办公区、生活区、施工区等功能区，未要求设置隔离、安全防护措施扣3－10分；</w:t>
            </w:r>
          </w:p>
          <w:p w:rsidR="00AE30F2" w:rsidRDefault="00AE30F2" w:rsidP="00A235B4">
            <w:pPr>
              <w:spacing w:line="200" w:lineRule="exact"/>
              <w:rPr>
                <w:rFonts w:ascii="宋体" w:hAnsi="宋体"/>
                <w:sz w:val="18"/>
                <w:szCs w:val="18"/>
              </w:rPr>
            </w:pPr>
            <w:r>
              <w:rPr>
                <w:rFonts w:ascii="宋体" w:hAnsi="宋体" w:hint="eastAsia"/>
                <w:sz w:val="18"/>
                <w:szCs w:val="18"/>
              </w:rPr>
              <w:t>（2）宿舍未实行统一管理，宿舍内脏乱差，防暑降温设备以及疏散楼梯设置不符合要求扣3－8分；</w:t>
            </w:r>
          </w:p>
          <w:p w:rsidR="00AE30F2" w:rsidRDefault="00AE30F2" w:rsidP="00A235B4">
            <w:pPr>
              <w:spacing w:line="200" w:lineRule="exact"/>
              <w:rPr>
                <w:rFonts w:ascii="宋体" w:hAnsi="宋体"/>
                <w:sz w:val="18"/>
                <w:szCs w:val="18"/>
              </w:rPr>
            </w:pPr>
            <w:r>
              <w:rPr>
                <w:rFonts w:ascii="宋体" w:hAnsi="宋体" w:hint="eastAsia"/>
                <w:sz w:val="18"/>
                <w:szCs w:val="18"/>
              </w:rPr>
              <w:t>（3）食堂未贴面砖及防滑地砖，不整洁卫生的；无食品经营许可证，工作人员无健康证，生熟食间和餐厅等未独立设置，食品安全管理制度未做到上墙的，扣3－8分；</w:t>
            </w:r>
          </w:p>
          <w:p w:rsidR="00AE30F2" w:rsidRDefault="00AE30F2" w:rsidP="00A235B4">
            <w:pPr>
              <w:spacing w:line="200" w:lineRule="exact"/>
              <w:rPr>
                <w:rFonts w:ascii="宋体" w:hAnsi="宋体"/>
                <w:sz w:val="18"/>
                <w:szCs w:val="18"/>
              </w:rPr>
            </w:pPr>
            <w:r>
              <w:rPr>
                <w:rFonts w:ascii="宋体" w:hAnsi="宋体" w:hint="eastAsia"/>
                <w:sz w:val="18"/>
                <w:szCs w:val="18"/>
              </w:rPr>
              <w:t>（4）厕所无有卫生管理制度，无专人管理；不整洁卫生有异味的；未采用独立的坐、蹲式独立大便器或未设置大便厕位门的或未使用水冲式的；扣3-10分；</w:t>
            </w:r>
          </w:p>
          <w:p w:rsidR="00AE30F2" w:rsidRDefault="00AE30F2" w:rsidP="00A235B4">
            <w:pPr>
              <w:spacing w:line="200" w:lineRule="exact"/>
              <w:rPr>
                <w:rFonts w:ascii="宋体" w:hAnsi="宋体"/>
                <w:sz w:val="18"/>
                <w:szCs w:val="18"/>
              </w:rPr>
            </w:pPr>
            <w:r>
              <w:rPr>
                <w:rFonts w:ascii="宋体" w:hAnsi="宋体" w:hint="eastAsia"/>
                <w:sz w:val="18"/>
                <w:szCs w:val="18"/>
              </w:rPr>
              <w:t>（5）淋浴室、</w:t>
            </w:r>
            <w:proofErr w:type="gramStart"/>
            <w:r>
              <w:rPr>
                <w:rFonts w:ascii="宋体" w:hAnsi="宋体" w:hint="eastAsia"/>
                <w:sz w:val="18"/>
                <w:szCs w:val="18"/>
              </w:rPr>
              <w:t>洗漱区</w:t>
            </w:r>
            <w:proofErr w:type="gramEnd"/>
            <w:r>
              <w:rPr>
                <w:rFonts w:ascii="宋体" w:hAnsi="宋体" w:hint="eastAsia"/>
                <w:sz w:val="18"/>
                <w:szCs w:val="18"/>
              </w:rPr>
              <w:t>不整洁，未贴面砖及防滑地砖扣3－10分；</w:t>
            </w:r>
          </w:p>
          <w:p w:rsidR="00AE30F2" w:rsidRDefault="00AE30F2" w:rsidP="00A235B4">
            <w:pPr>
              <w:spacing w:line="200" w:lineRule="exact"/>
              <w:rPr>
                <w:rFonts w:ascii="宋体" w:hAnsi="宋体"/>
                <w:sz w:val="18"/>
                <w:szCs w:val="18"/>
              </w:rPr>
            </w:pPr>
            <w:r>
              <w:rPr>
                <w:rFonts w:ascii="宋体" w:hAnsi="宋体" w:hint="eastAsia"/>
                <w:sz w:val="18"/>
                <w:szCs w:val="18"/>
              </w:rPr>
              <w:t>（5）门卫室、医疗保健室、洗衣与晒衣处、休息处、垃圾箱等其它临时设施</w:t>
            </w:r>
            <w:proofErr w:type="gramStart"/>
            <w:r>
              <w:rPr>
                <w:rFonts w:ascii="宋体" w:hAnsi="宋体" w:hint="eastAsia"/>
                <w:sz w:val="18"/>
                <w:szCs w:val="18"/>
              </w:rPr>
              <w:t>未基本</w:t>
            </w:r>
            <w:proofErr w:type="gramEnd"/>
            <w:r>
              <w:rPr>
                <w:rFonts w:ascii="宋体" w:hAnsi="宋体" w:hint="eastAsia"/>
                <w:sz w:val="18"/>
                <w:szCs w:val="18"/>
              </w:rPr>
              <w:t>配备扣5－10分；</w:t>
            </w:r>
          </w:p>
          <w:p w:rsidR="00AE30F2" w:rsidRDefault="00AE30F2" w:rsidP="00A235B4">
            <w:pPr>
              <w:spacing w:line="200" w:lineRule="exact"/>
              <w:rPr>
                <w:rFonts w:ascii="宋体" w:hAnsi="宋体"/>
                <w:sz w:val="18"/>
                <w:szCs w:val="18"/>
              </w:rPr>
            </w:pPr>
            <w:r>
              <w:rPr>
                <w:rFonts w:ascii="宋体" w:hAnsi="宋体" w:hint="eastAsia"/>
                <w:sz w:val="18"/>
                <w:szCs w:val="18"/>
              </w:rPr>
              <w:t>（6）彩钢房无出厂合格证书、未经相关单位验收的扣3－10分；</w:t>
            </w:r>
          </w:p>
          <w:p w:rsidR="00AE30F2" w:rsidRDefault="00AE30F2" w:rsidP="00A235B4">
            <w:pPr>
              <w:spacing w:line="200" w:lineRule="exact"/>
              <w:rPr>
                <w:rFonts w:ascii="宋体" w:hAnsi="宋体"/>
                <w:sz w:val="18"/>
                <w:szCs w:val="18"/>
              </w:rPr>
            </w:pPr>
            <w:r>
              <w:rPr>
                <w:rFonts w:ascii="宋体" w:hAnsi="宋体" w:hint="eastAsia"/>
                <w:sz w:val="18"/>
                <w:szCs w:val="18"/>
              </w:rPr>
              <w:t>（7）临时建筑使用年限超过5年的，扣5-10分；</w:t>
            </w:r>
          </w:p>
          <w:p w:rsidR="00AE30F2" w:rsidRDefault="00AE30F2" w:rsidP="00A235B4">
            <w:pPr>
              <w:spacing w:line="200" w:lineRule="exact"/>
              <w:rPr>
                <w:rFonts w:ascii="宋体" w:hAnsi="宋体"/>
                <w:sz w:val="18"/>
                <w:szCs w:val="18"/>
              </w:rPr>
            </w:pPr>
            <w:r>
              <w:rPr>
                <w:rFonts w:ascii="宋体" w:hAnsi="宋体" w:hint="eastAsia"/>
                <w:sz w:val="18"/>
                <w:szCs w:val="18"/>
              </w:rPr>
              <w:t>（8）生活区未设置密闭式垃圾站（箱、桶）和排污系统，有污水、卫生死角，生活垃圾未及时清运，扣3-10分；</w:t>
            </w:r>
          </w:p>
          <w:p w:rsidR="00AE30F2" w:rsidRDefault="00AE30F2" w:rsidP="00A235B4">
            <w:pPr>
              <w:spacing w:line="200" w:lineRule="exact"/>
              <w:rPr>
                <w:rFonts w:ascii="宋体" w:hAnsi="宋体"/>
                <w:sz w:val="18"/>
                <w:szCs w:val="18"/>
              </w:rPr>
            </w:pPr>
            <w:r>
              <w:rPr>
                <w:rFonts w:ascii="宋体" w:hAnsi="宋体" w:hint="eastAsia"/>
                <w:sz w:val="18"/>
                <w:szCs w:val="18"/>
              </w:rPr>
              <w:t>（9）生活区有小广告乱张贴现象的，扣3-10分；</w:t>
            </w:r>
          </w:p>
          <w:p w:rsidR="00AE30F2" w:rsidRDefault="00AE30F2" w:rsidP="00A235B4">
            <w:pPr>
              <w:spacing w:line="200" w:lineRule="exact"/>
              <w:rPr>
                <w:rFonts w:ascii="宋体" w:hAnsi="宋体"/>
                <w:sz w:val="18"/>
                <w:szCs w:val="18"/>
              </w:rPr>
            </w:pPr>
            <w:r>
              <w:rPr>
                <w:rFonts w:ascii="宋体" w:hAnsi="宋体" w:hint="eastAsia"/>
                <w:sz w:val="18"/>
                <w:szCs w:val="18"/>
              </w:rPr>
              <w:t>（10）宿舍人员信息上墙制度落实不到位的，扣3-5分；</w:t>
            </w:r>
          </w:p>
          <w:p w:rsidR="00AE30F2" w:rsidRDefault="00AE30F2" w:rsidP="00A235B4">
            <w:pPr>
              <w:spacing w:line="200" w:lineRule="exact"/>
              <w:rPr>
                <w:rFonts w:ascii="宋体" w:hAnsi="宋体"/>
                <w:b/>
                <w:color w:val="1F497D"/>
                <w:sz w:val="18"/>
                <w:szCs w:val="18"/>
              </w:rPr>
            </w:pPr>
            <w:r>
              <w:rPr>
                <w:rFonts w:ascii="宋体" w:hAnsi="宋体" w:hint="eastAsia"/>
                <w:sz w:val="18"/>
                <w:szCs w:val="18"/>
              </w:rPr>
              <w:t>（11）作业平台或栈桥未经验收扣5分，栈桥未设置限载标识扣2分</w:t>
            </w:r>
          </w:p>
        </w:tc>
        <w:tc>
          <w:tcPr>
            <w:tcW w:w="638" w:type="dxa"/>
            <w:vAlign w:val="center"/>
          </w:tcPr>
          <w:p w:rsidR="00AE30F2" w:rsidRDefault="00AE30F2" w:rsidP="00A235B4">
            <w:pPr>
              <w:spacing w:line="260" w:lineRule="exact"/>
              <w:rPr>
                <w:rFonts w:ascii="宋体" w:hAnsi="宋体"/>
                <w:sz w:val="18"/>
                <w:szCs w:val="18"/>
              </w:rPr>
            </w:pPr>
            <w:r>
              <w:rPr>
                <w:rFonts w:ascii="宋体" w:hAnsi="宋体" w:hint="eastAsia"/>
                <w:sz w:val="18"/>
                <w:szCs w:val="18"/>
              </w:rPr>
              <w:t>30</w:t>
            </w:r>
          </w:p>
        </w:tc>
        <w:tc>
          <w:tcPr>
            <w:tcW w:w="871" w:type="dxa"/>
            <w:vAlign w:val="center"/>
          </w:tcPr>
          <w:p w:rsidR="00AE30F2" w:rsidRDefault="00AE30F2" w:rsidP="00A235B4">
            <w:pPr>
              <w:spacing w:line="260" w:lineRule="exact"/>
              <w:rPr>
                <w:rFonts w:ascii="宋体" w:hAnsi="宋体"/>
                <w:sz w:val="18"/>
                <w:szCs w:val="18"/>
              </w:rPr>
            </w:pPr>
          </w:p>
        </w:tc>
        <w:tc>
          <w:tcPr>
            <w:tcW w:w="790" w:type="dxa"/>
            <w:vAlign w:val="center"/>
          </w:tcPr>
          <w:p w:rsidR="00AE30F2" w:rsidRDefault="00AE30F2" w:rsidP="00A235B4">
            <w:pPr>
              <w:spacing w:line="260" w:lineRule="exact"/>
              <w:rPr>
                <w:rFonts w:ascii="宋体" w:hAnsi="宋体"/>
                <w:sz w:val="18"/>
                <w:szCs w:val="18"/>
              </w:rPr>
            </w:pPr>
          </w:p>
        </w:tc>
      </w:tr>
    </w:tbl>
    <w:p w:rsidR="00AE30F2" w:rsidRDefault="00AE30F2" w:rsidP="00AE30F2">
      <w:pPr>
        <w:tabs>
          <w:tab w:val="left" w:pos="7626"/>
        </w:tabs>
        <w:ind w:rightChars="-673" w:right="-1413"/>
        <w:jc w:val="left"/>
      </w:pPr>
      <w:r>
        <w:rPr>
          <w:rFonts w:hint="eastAsia"/>
        </w:rPr>
        <w:t>注：检查项目中保证项未做到的，评价结果为不予通过标。</w:t>
      </w:r>
    </w:p>
    <w:p w:rsidR="00AE30F2" w:rsidRDefault="00AE30F2" w:rsidP="00AE30F2">
      <w:pPr>
        <w:tabs>
          <w:tab w:val="left" w:pos="7626"/>
        </w:tabs>
        <w:ind w:rightChars="-673" w:right="-1413" w:firstLineChars="200" w:firstLine="420"/>
      </w:pPr>
    </w:p>
    <w:p w:rsidR="00AE30F2" w:rsidRDefault="00AE30F2" w:rsidP="00AE30F2">
      <w:pPr>
        <w:spacing w:line="500" w:lineRule="exact"/>
        <w:jc w:val="center"/>
        <w:rPr>
          <w:b/>
          <w:sz w:val="30"/>
          <w:szCs w:val="30"/>
        </w:rPr>
      </w:pPr>
      <w:r>
        <w:rPr>
          <w:szCs w:val="21"/>
        </w:rPr>
        <w:br w:type="page"/>
      </w:r>
      <w:r>
        <w:rPr>
          <w:rFonts w:hint="eastAsia"/>
          <w:b/>
          <w:sz w:val="30"/>
          <w:szCs w:val="30"/>
        </w:rPr>
        <w:lastRenderedPageBreak/>
        <w:t xml:space="preserve"> </w:t>
      </w:r>
      <w:r>
        <w:rPr>
          <w:rFonts w:hint="eastAsia"/>
          <w:b/>
          <w:sz w:val="30"/>
          <w:szCs w:val="30"/>
        </w:rPr>
        <w:t>温州市安全生产文明施工标准化管理优良（示范）建筑工地过程评价标准（市政工程文明施工）</w:t>
      </w: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38"/>
        <w:gridCol w:w="3985"/>
        <w:gridCol w:w="7184"/>
        <w:gridCol w:w="679"/>
        <w:gridCol w:w="753"/>
        <w:gridCol w:w="872"/>
      </w:tblGrid>
      <w:tr w:rsidR="00AE30F2" w:rsidTr="00A235B4">
        <w:trPr>
          <w:trHeight w:val="461"/>
          <w:jc w:val="center"/>
        </w:trPr>
        <w:tc>
          <w:tcPr>
            <w:tcW w:w="520"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638"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85"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7184"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679"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753"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872"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3525"/>
          <w:jc w:val="center"/>
        </w:trPr>
        <w:tc>
          <w:tcPr>
            <w:tcW w:w="520"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3</w:t>
            </w:r>
          </w:p>
        </w:tc>
        <w:tc>
          <w:tcPr>
            <w:tcW w:w="638"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场容场貌</w:t>
            </w:r>
          </w:p>
        </w:tc>
        <w:tc>
          <w:tcPr>
            <w:tcW w:w="3985" w:type="dxa"/>
            <w:vAlign w:val="center"/>
          </w:tcPr>
          <w:p w:rsidR="00AE30F2" w:rsidRDefault="00AE30F2" w:rsidP="00A235B4">
            <w:pPr>
              <w:spacing w:line="190" w:lineRule="exact"/>
              <w:rPr>
                <w:rFonts w:ascii="宋体" w:hAnsi="宋体"/>
                <w:sz w:val="18"/>
                <w:szCs w:val="18"/>
              </w:rPr>
            </w:pPr>
            <w:r>
              <w:rPr>
                <w:rFonts w:ascii="宋体" w:hAnsi="宋体" w:hint="eastAsia"/>
                <w:sz w:val="18"/>
                <w:szCs w:val="18"/>
              </w:rPr>
              <w:t>（1）施工现场扬尘防治工作做到施工现场围挡、渣土覆盖，施工路面硬化，安装外脚手架密目式安全网，暂不施工的场地绿化等措施，安装降尘喷淋、喷雾装置；建立完整的雨污水排放系统，实施雨污水分流有序排放，工地出入口处设置排水沟、多级沉淀池，并严格执行出入车辆冲洗制度。</w:t>
            </w:r>
          </w:p>
          <w:p w:rsidR="00AE30F2" w:rsidRDefault="00AE30F2" w:rsidP="00A235B4">
            <w:pPr>
              <w:spacing w:line="190" w:lineRule="exact"/>
              <w:rPr>
                <w:rFonts w:ascii="宋体" w:hAnsi="宋体"/>
                <w:sz w:val="18"/>
                <w:szCs w:val="18"/>
              </w:rPr>
            </w:pPr>
            <w:r>
              <w:rPr>
                <w:rFonts w:ascii="宋体" w:hAnsi="宋体" w:hint="eastAsia"/>
                <w:sz w:val="18"/>
                <w:szCs w:val="18"/>
              </w:rPr>
              <w:t>（2）工地大门处应设置企业名称等标识；</w:t>
            </w:r>
          </w:p>
          <w:p w:rsidR="00AE30F2" w:rsidRDefault="00AE30F2" w:rsidP="00A235B4">
            <w:pPr>
              <w:spacing w:line="190" w:lineRule="exact"/>
              <w:rPr>
                <w:rFonts w:ascii="宋体" w:hAnsi="宋体"/>
                <w:sz w:val="18"/>
                <w:szCs w:val="18"/>
              </w:rPr>
            </w:pPr>
            <w:r>
              <w:rPr>
                <w:rFonts w:ascii="宋体" w:hAnsi="宋体" w:hint="eastAsia"/>
                <w:sz w:val="18"/>
                <w:szCs w:val="18"/>
              </w:rPr>
              <w:t>（3）现场道路与出入口必须采用</w:t>
            </w:r>
            <w:proofErr w:type="gramStart"/>
            <w:r>
              <w:rPr>
                <w:rFonts w:ascii="宋体" w:hAnsi="宋体" w:hint="eastAsia"/>
                <w:sz w:val="18"/>
                <w:szCs w:val="18"/>
              </w:rPr>
              <w:t>砼</w:t>
            </w:r>
            <w:proofErr w:type="gramEnd"/>
            <w:r>
              <w:rPr>
                <w:rFonts w:ascii="宋体" w:hAnsi="宋体" w:hint="eastAsia"/>
                <w:sz w:val="18"/>
                <w:szCs w:val="18"/>
              </w:rPr>
              <w:t>硬化处理，并保持整洁，门口处的施工连接道路应按实际车载进行断面设计，宜采用钢筋混凝土结构，且</w:t>
            </w:r>
            <w:proofErr w:type="gramStart"/>
            <w:r>
              <w:rPr>
                <w:rFonts w:ascii="宋体" w:hAnsi="宋体" w:hint="eastAsia"/>
                <w:sz w:val="18"/>
                <w:szCs w:val="18"/>
              </w:rPr>
              <w:t>砼</w:t>
            </w:r>
            <w:proofErr w:type="gramEnd"/>
            <w:r>
              <w:rPr>
                <w:rFonts w:ascii="宋体" w:hAnsi="宋体" w:hint="eastAsia"/>
                <w:sz w:val="18"/>
                <w:szCs w:val="18"/>
              </w:rPr>
              <w:t>强度、厚度能满足日常使用要求。</w:t>
            </w:r>
          </w:p>
        </w:tc>
        <w:tc>
          <w:tcPr>
            <w:tcW w:w="7184" w:type="dxa"/>
            <w:vAlign w:val="center"/>
          </w:tcPr>
          <w:p w:rsidR="00AE30F2" w:rsidRDefault="00AE30F2" w:rsidP="00A235B4">
            <w:pPr>
              <w:spacing w:line="190" w:lineRule="exact"/>
              <w:ind w:leftChars="-3" w:left="-6"/>
              <w:rPr>
                <w:rFonts w:ascii="宋体" w:hAnsi="宋体"/>
                <w:sz w:val="18"/>
                <w:szCs w:val="18"/>
              </w:rPr>
            </w:pPr>
            <w:r>
              <w:rPr>
                <w:rFonts w:ascii="宋体" w:hAnsi="宋体" w:hint="eastAsia"/>
                <w:sz w:val="18"/>
                <w:szCs w:val="18"/>
              </w:rPr>
              <w:t>（1）工地大门、围墙或围挡未按要求设置扣5－10分；围墙或围挡外立面有破损、不整洁，扣3分；</w:t>
            </w:r>
          </w:p>
          <w:p w:rsidR="00AE30F2" w:rsidRDefault="00AE30F2" w:rsidP="00A235B4">
            <w:pPr>
              <w:spacing w:line="190" w:lineRule="exact"/>
              <w:rPr>
                <w:rFonts w:ascii="宋体" w:hAnsi="宋体"/>
                <w:sz w:val="18"/>
                <w:szCs w:val="18"/>
              </w:rPr>
            </w:pPr>
            <w:r>
              <w:rPr>
                <w:rFonts w:ascii="宋体" w:hAnsi="宋体" w:hint="eastAsia"/>
                <w:sz w:val="18"/>
                <w:szCs w:val="18"/>
              </w:rPr>
              <w:t>（2）车辆清洗制度未悬挂于明显处，未配备专职冲洗人员扣3－5分；</w:t>
            </w:r>
          </w:p>
          <w:p w:rsidR="00AE30F2" w:rsidRDefault="00AE30F2" w:rsidP="00A235B4">
            <w:pPr>
              <w:spacing w:line="190" w:lineRule="exact"/>
              <w:rPr>
                <w:rFonts w:ascii="宋体" w:hAnsi="宋体"/>
                <w:sz w:val="18"/>
                <w:szCs w:val="18"/>
              </w:rPr>
            </w:pPr>
            <w:r>
              <w:rPr>
                <w:rFonts w:ascii="宋体" w:hAnsi="宋体" w:hint="eastAsia"/>
                <w:sz w:val="18"/>
                <w:szCs w:val="18"/>
              </w:rPr>
              <w:t xml:space="preserve">（3）场内道路、加工区、材料堆放区等地面以及办公区、生活区室外地面未按要求硬化，现场未适当绿化处理扣3－10分；                                                  </w:t>
            </w:r>
          </w:p>
          <w:p w:rsidR="00AE30F2" w:rsidRDefault="00AE30F2" w:rsidP="00A235B4">
            <w:pPr>
              <w:spacing w:line="190" w:lineRule="exact"/>
              <w:rPr>
                <w:rFonts w:ascii="宋体" w:hAnsi="宋体"/>
                <w:sz w:val="18"/>
                <w:szCs w:val="18"/>
              </w:rPr>
            </w:pPr>
            <w:r>
              <w:rPr>
                <w:rFonts w:ascii="宋体" w:hAnsi="宋体" w:hint="eastAsia"/>
                <w:sz w:val="18"/>
                <w:szCs w:val="18"/>
              </w:rPr>
              <w:t>（4）建筑材料、构件、设备、机具等未按施工现场总平面布置图的要求分门别类进行存放，材料堆放处的地面未采用</w:t>
            </w:r>
            <w:proofErr w:type="gramStart"/>
            <w:r>
              <w:rPr>
                <w:rFonts w:ascii="宋体" w:hAnsi="宋体" w:hint="eastAsia"/>
                <w:sz w:val="18"/>
                <w:szCs w:val="18"/>
              </w:rPr>
              <w:t>砼</w:t>
            </w:r>
            <w:proofErr w:type="gramEnd"/>
            <w:r>
              <w:rPr>
                <w:rFonts w:ascii="宋体" w:hAnsi="宋体" w:hint="eastAsia"/>
                <w:sz w:val="18"/>
                <w:szCs w:val="18"/>
              </w:rPr>
              <w:t>硬化处理，未设置统一的材料</w:t>
            </w:r>
            <w:proofErr w:type="gramStart"/>
            <w:r>
              <w:rPr>
                <w:rFonts w:ascii="宋体" w:hAnsi="宋体" w:hint="eastAsia"/>
                <w:sz w:val="18"/>
                <w:szCs w:val="18"/>
              </w:rPr>
              <w:t>标识牌扣</w:t>
            </w:r>
            <w:proofErr w:type="gramEnd"/>
            <w:r>
              <w:rPr>
                <w:rFonts w:ascii="宋体" w:hAnsi="宋体" w:hint="eastAsia"/>
                <w:sz w:val="18"/>
                <w:szCs w:val="18"/>
              </w:rPr>
              <w:t xml:space="preserve">3－10分；                          </w:t>
            </w:r>
          </w:p>
          <w:p w:rsidR="00AE30F2" w:rsidRDefault="00AE30F2" w:rsidP="00A235B4">
            <w:pPr>
              <w:spacing w:line="190" w:lineRule="exact"/>
              <w:rPr>
                <w:rFonts w:ascii="宋体" w:hAnsi="宋体"/>
                <w:color w:val="FF0000"/>
                <w:sz w:val="18"/>
                <w:szCs w:val="18"/>
              </w:rPr>
            </w:pPr>
            <w:r>
              <w:rPr>
                <w:rFonts w:ascii="宋体" w:hAnsi="宋体" w:hint="eastAsia"/>
                <w:sz w:val="18"/>
                <w:szCs w:val="18"/>
              </w:rPr>
              <w:t>（5）搅拌机、散装水泥罐等未采取扬尘控制措施扣3－10分；</w:t>
            </w:r>
            <w:r>
              <w:rPr>
                <w:rFonts w:ascii="宋体" w:hAnsi="宋体" w:hint="eastAsia"/>
                <w:color w:val="FF0000"/>
                <w:sz w:val="18"/>
                <w:szCs w:val="18"/>
              </w:rPr>
              <w:t xml:space="preserve">                  </w:t>
            </w:r>
          </w:p>
          <w:p w:rsidR="00AE30F2" w:rsidRDefault="00AE30F2" w:rsidP="00A235B4">
            <w:pPr>
              <w:spacing w:line="190" w:lineRule="exact"/>
              <w:rPr>
                <w:rFonts w:ascii="宋体" w:hAnsi="宋体"/>
                <w:sz w:val="18"/>
                <w:szCs w:val="18"/>
              </w:rPr>
            </w:pPr>
            <w:r>
              <w:rPr>
                <w:rFonts w:ascii="宋体" w:hAnsi="宋体" w:hint="eastAsia"/>
                <w:sz w:val="18"/>
                <w:szCs w:val="18"/>
              </w:rPr>
              <w:t>（6）建筑垃圾堆放不符合要求、未及时清运扣3－5分；</w:t>
            </w:r>
          </w:p>
          <w:p w:rsidR="00AE30F2" w:rsidRDefault="00AE30F2" w:rsidP="00A235B4">
            <w:pPr>
              <w:spacing w:line="190" w:lineRule="exact"/>
              <w:rPr>
                <w:rFonts w:ascii="宋体" w:hAnsi="宋体"/>
                <w:sz w:val="18"/>
                <w:szCs w:val="18"/>
              </w:rPr>
            </w:pPr>
            <w:r>
              <w:rPr>
                <w:rFonts w:ascii="宋体" w:hAnsi="宋体" w:hint="eastAsia"/>
                <w:sz w:val="18"/>
                <w:szCs w:val="18"/>
              </w:rPr>
              <w:t>（7）通道防护棚钢管未刷黄色，连</w:t>
            </w:r>
            <w:proofErr w:type="gramStart"/>
            <w:r>
              <w:rPr>
                <w:rFonts w:ascii="宋体" w:hAnsi="宋体" w:hint="eastAsia"/>
                <w:sz w:val="18"/>
                <w:szCs w:val="18"/>
              </w:rPr>
              <w:t>墙件未</w:t>
            </w:r>
            <w:proofErr w:type="gramEnd"/>
            <w:r>
              <w:rPr>
                <w:rFonts w:ascii="宋体" w:hAnsi="宋体" w:hint="eastAsia"/>
                <w:sz w:val="18"/>
                <w:szCs w:val="18"/>
              </w:rPr>
              <w:t xml:space="preserve">刷红色油漆扣3－10分；                               </w:t>
            </w:r>
          </w:p>
          <w:p w:rsidR="00AE30F2" w:rsidRDefault="00AE30F2" w:rsidP="00A235B4">
            <w:pPr>
              <w:spacing w:line="190" w:lineRule="exact"/>
              <w:rPr>
                <w:rFonts w:ascii="宋体" w:hAnsi="宋体"/>
                <w:sz w:val="18"/>
                <w:szCs w:val="18"/>
              </w:rPr>
            </w:pPr>
            <w:r>
              <w:rPr>
                <w:rFonts w:ascii="宋体" w:hAnsi="宋体" w:hint="eastAsia"/>
                <w:sz w:val="18"/>
                <w:szCs w:val="18"/>
              </w:rPr>
              <w:t>（8）施工现场未在规定部位设置符合国家标准的明显安全警示标志；扣2－10分；</w:t>
            </w:r>
          </w:p>
          <w:p w:rsidR="00AE30F2" w:rsidRDefault="00AE30F2" w:rsidP="00A235B4">
            <w:pPr>
              <w:spacing w:line="190" w:lineRule="exact"/>
              <w:rPr>
                <w:rFonts w:ascii="宋体" w:hAnsi="宋体"/>
                <w:sz w:val="18"/>
                <w:szCs w:val="18"/>
              </w:rPr>
            </w:pPr>
            <w:r>
              <w:rPr>
                <w:rFonts w:ascii="宋体" w:hAnsi="宋体" w:hint="eastAsia"/>
                <w:sz w:val="18"/>
                <w:szCs w:val="18"/>
              </w:rPr>
              <w:t>（9）现场未使用喷淋系统、雾炮等降尘措施的，扣3-10分；</w:t>
            </w:r>
          </w:p>
          <w:p w:rsidR="00AE30F2" w:rsidRDefault="00AE30F2" w:rsidP="00A235B4">
            <w:pPr>
              <w:spacing w:line="190" w:lineRule="exact"/>
              <w:rPr>
                <w:rFonts w:ascii="宋体" w:hAnsi="宋体"/>
                <w:sz w:val="18"/>
                <w:szCs w:val="18"/>
              </w:rPr>
            </w:pPr>
            <w:r>
              <w:rPr>
                <w:rFonts w:ascii="宋体" w:hAnsi="宋体" w:hint="eastAsia"/>
                <w:sz w:val="18"/>
                <w:szCs w:val="18"/>
              </w:rPr>
              <w:t>（10）施工道路不整洁、存有散落物□；</w:t>
            </w:r>
            <w:r>
              <w:rPr>
                <w:rFonts w:ascii="宋体" w:hAnsi="宋体"/>
                <w:sz w:val="18"/>
                <w:szCs w:val="18"/>
              </w:rPr>
              <w:t xml:space="preserve"> </w:t>
            </w:r>
            <w:proofErr w:type="gramStart"/>
            <w:r>
              <w:rPr>
                <w:rFonts w:ascii="宋体" w:hAnsi="宋体" w:hint="eastAsia"/>
                <w:sz w:val="18"/>
                <w:szCs w:val="18"/>
              </w:rPr>
              <w:t>施工场</w:t>
            </w:r>
            <w:proofErr w:type="gramEnd"/>
            <w:r>
              <w:rPr>
                <w:rFonts w:ascii="宋体" w:hAnsi="宋体" w:hint="eastAsia"/>
                <w:sz w:val="18"/>
                <w:szCs w:val="18"/>
              </w:rPr>
              <w:t>地积有明显泥浆、灰尘，灰尘飞扬，集中堆放的建筑垃圾、土方、砂、水泥等易产生扬尘的，没采取覆盖措施的，扣3-10分；</w:t>
            </w:r>
          </w:p>
          <w:p w:rsidR="00AE30F2" w:rsidRDefault="00AE30F2" w:rsidP="00A235B4">
            <w:pPr>
              <w:spacing w:line="190" w:lineRule="exact"/>
              <w:rPr>
                <w:rFonts w:ascii="宋体" w:hAnsi="宋体"/>
                <w:sz w:val="18"/>
                <w:szCs w:val="18"/>
              </w:rPr>
            </w:pPr>
            <w:r>
              <w:rPr>
                <w:rFonts w:ascii="宋体" w:hAnsi="宋体" w:hint="eastAsia"/>
                <w:sz w:val="18"/>
                <w:szCs w:val="18"/>
              </w:rPr>
              <w:t>（11）破除、切割、铣刨等作业时，未采取降尘措施的，扣5-10分</w:t>
            </w:r>
          </w:p>
          <w:p w:rsidR="00AE30F2" w:rsidRDefault="00AE30F2" w:rsidP="00A235B4">
            <w:pPr>
              <w:spacing w:line="190" w:lineRule="exact"/>
              <w:rPr>
                <w:rFonts w:ascii="宋体" w:hAnsi="宋体"/>
                <w:sz w:val="18"/>
                <w:szCs w:val="18"/>
              </w:rPr>
            </w:pPr>
            <w:r>
              <w:rPr>
                <w:rFonts w:ascii="宋体" w:hAnsi="宋体" w:hint="eastAsia"/>
                <w:sz w:val="18"/>
                <w:szCs w:val="18"/>
              </w:rPr>
              <w:t xml:space="preserve"> （12）未办理或申领《污水排入排水管网许可证》的，扣10分；</w:t>
            </w:r>
          </w:p>
          <w:p w:rsidR="00AE30F2" w:rsidRDefault="00AE30F2" w:rsidP="00A235B4">
            <w:pPr>
              <w:spacing w:line="190" w:lineRule="exact"/>
              <w:rPr>
                <w:rFonts w:ascii="宋体" w:hAnsi="宋体"/>
                <w:sz w:val="18"/>
                <w:szCs w:val="18"/>
              </w:rPr>
            </w:pPr>
            <w:r>
              <w:rPr>
                <w:rFonts w:ascii="宋体" w:hAnsi="宋体" w:hint="eastAsia"/>
                <w:sz w:val="18"/>
                <w:szCs w:val="18"/>
              </w:rPr>
              <w:t xml:space="preserve"> （13）现场雨污混排，排水沟、沉淀池未及时清理的，扣3-10分；</w:t>
            </w:r>
          </w:p>
          <w:p w:rsidR="00AE30F2" w:rsidRDefault="00AE30F2" w:rsidP="00A235B4">
            <w:pPr>
              <w:spacing w:line="190" w:lineRule="exact"/>
              <w:rPr>
                <w:rFonts w:ascii="宋体" w:hAnsi="宋体"/>
                <w:color w:val="FF0000"/>
                <w:sz w:val="18"/>
                <w:szCs w:val="18"/>
              </w:rPr>
            </w:pPr>
            <w:r>
              <w:rPr>
                <w:rFonts w:ascii="宋体" w:hAnsi="宋体" w:hint="eastAsia"/>
                <w:sz w:val="18"/>
                <w:szCs w:val="18"/>
              </w:rPr>
              <w:t xml:space="preserve"> （15）被扬尘问题立案查处的，一次扣10分。</w:t>
            </w:r>
          </w:p>
        </w:tc>
        <w:tc>
          <w:tcPr>
            <w:tcW w:w="679"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30</w:t>
            </w:r>
          </w:p>
        </w:tc>
        <w:tc>
          <w:tcPr>
            <w:tcW w:w="753" w:type="dxa"/>
            <w:vAlign w:val="center"/>
          </w:tcPr>
          <w:p w:rsidR="00AE30F2" w:rsidRDefault="00AE30F2" w:rsidP="00A235B4">
            <w:pPr>
              <w:spacing w:line="260" w:lineRule="exact"/>
              <w:jc w:val="center"/>
              <w:rPr>
                <w:rFonts w:ascii="宋体" w:hAnsi="宋体"/>
                <w:sz w:val="18"/>
                <w:szCs w:val="18"/>
              </w:rPr>
            </w:pPr>
          </w:p>
        </w:tc>
        <w:tc>
          <w:tcPr>
            <w:tcW w:w="872" w:type="dxa"/>
            <w:vAlign w:val="center"/>
          </w:tcPr>
          <w:p w:rsidR="00AE30F2" w:rsidRDefault="00AE30F2" w:rsidP="00A235B4">
            <w:pPr>
              <w:spacing w:line="340" w:lineRule="exact"/>
              <w:ind w:leftChars="-62" w:left="-130" w:rightChars="-19" w:right="-40"/>
              <w:jc w:val="center"/>
              <w:rPr>
                <w:rFonts w:ascii="宋体" w:hAnsi="宋体"/>
                <w:sz w:val="18"/>
                <w:szCs w:val="18"/>
              </w:rPr>
            </w:pPr>
          </w:p>
        </w:tc>
      </w:tr>
      <w:tr w:rsidR="00AE30F2" w:rsidTr="00A235B4">
        <w:trPr>
          <w:trHeight w:val="2899"/>
          <w:jc w:val="center"/>
        </w:trPr>
        <w:tc>
          <w:tcPr>
            <w:tcW w:w="520" w:type="dxa"/>
            <w:vAlign w:val="center"/>
          </w:tcPr>
          <w:p w:rsidR="00AE30F2" w:rsidRDefault="00AE30F2" w:rsidP="00A235B4">
            <w:pPr>
              <w:widowControl/>
              <w:jc w:val="center"/>
              <w:rPr>
                <w:rFonts w:ascii="宋体" w:hAnsi="宋体"/>
                <w:sz w:val="18"/>
                <w:szCs w:val="18"/>
              </w:rPr>
            </w:pPr>
            <w:r>
              <w:rPr>
                <w:rFonts w:ascii="宋体" w:hAnsi="宋体" w:hint="eastAsia"/>
                <w:sz w:val="18"/>
                <w:szCs w:val="18"/>
              </w:rPr>
              <w:t>4</w:t>
            </w:r>
          </w:p>
        </w:tc>
        <w:tc>
          <w:tcPr>
            <w:tcW w:w="638" w:type="dxa"/>
            <w:vAlign w:val="center"/>
          </w:tcPr>
          <w:p w:rsidR="00AE30F2" w:rsidRDefault="00AE30F2" w:rsidP="00A235B4">
            <w:pPr>
              <w:spacing w:line="320" w:lineRule="exact"/>
              <w:jc w:val="center"/>
              <w:rPr>
                <w:rFonts w:ascii="宋体" w:hAnsi="宋体"/>
                <w:sz w:val="18"/>
                <w:szCs w:val="18"/>
              </w:rPr>
            </w:pPr>
            <w:r>
              <w:rPr>
                <w:rFonts w:ascii="宋体" w:hAnsi="宋体" w:hint="eastAsia"/>
                <w:sz w:val="18"/>
                <w:szCs w:val="18"/>
              </w:rPr>
              <w:t>文明建设</w:t>
            </w:r>
          </w:p>
        </w:tc>
        <w:tc>
          <w:tcPr>
            <w:tcW w:w="3985" w:type="dxa"/>
            <w:vAlign w:val="center"/>
          </w:tcPr>
          <w:p w:rsidR="00AE30F2" w:rsidRDefault="00AE30F2" w:rsidP="00A235B4">
            <w:pPr>
              <w:spacing w:line="190" w:lineRule="exact"/>
              <w:rPr>
                <w:rFonts w:ascii="宋体" w:hAnsi="宋体"/>
                <w:sz w:val="18"/>
                <w:szCs w:val="18"/>
              </w:rPr>
            </w:pPr>
            <w:r>
              <w:rPr>
                <w:rFonts w:ascii="宋体" w:hAnsi="宋体" w:hint="eastAsia"/>
                <w:sz w:val="18"/>
                <w:szCs w:val="18"/>
              </w:rPr>
              <w:t>（1）不发生影响恶劣的上访投诉、民事刑事案件；</w:t>
            </w:r>
          </w:p>
          <w:p w:rsidR="00AE30F2" w:rsidRDefault="00AE30F2" w:rsidP="00A235B4">
            <w:pPr>
              <w:spacing w:line="190" w:lineRule="exact"/>
              <w:rPr>
                <w:rFonts w:ascii="宋体" w:hAnsi="宋体"/>
                <w:sz w:val="18"/>
                <w:szCs w:val="18"/>
              </w:rPr>
            </w:pPr>
            <w:r>
              <w:rPr>
                <w:rFonts w:ascii="宋体" w:hAnsi="宋体" w:hint="eastAsia"/>
                <w:sz w:val="18"/>
                <w:szCs w:val="18"/>
              </w:rPr>
              <w:t>（2）沿街围墙应采用硬质围挡，高度不低于2.2m；</w:t>
            </w:r>
          </w:p>
          <w:p w:rsidR="00AE30F2" w:rsidRDefault="00AE30F2" w:rsidP="00A235B4">
            <w:pPr>
              <w:spacing w:line="190" w:lineRule="exact"/>
              <w:rPr>
                <w:rFonts w:ascii="宋体" w:hAnsi="宋体"/>
                <w:sz w:val="18"/>
                <w:szCs w:val="18"/>
              </w:rPr>
            </w:pPr>
            <w:r>
              <w:rPr>
                <w:rFonts w:ascii="宋体" w:hAnsi="宋体" w:hint="eastAsia"/>
                <w:sz w:val="18"/>
                <w:szCs w:val="18"/>
              </w:rPr>
              <w:t>（3）运用实名制管理、远程视频监控、扬尘噪音监测、起重设备监管等智慧工地信息化管理手段。</w:t>
            </w:r>
          </w:p>
        </w:tc>
        <w:tc>
          <w:tcPr>
            <w:tcW w:w="7184" w:type="dxa"/>
            <w:vAlign w:val="center"/>
          </w:tcPr>
          <w:p w:rsidR="00AE30F2" w:rsidRDefault="00AE30F2" w:rsidP="00A235B4">
            <w:pPr>
              <w:spacing w:line="190" w:lineRule="exact"/>
              <w:rPr>
                <w:rFonts w:ascii="宋体" w:hAnsi="宋体"/>
                <w:sz w:val="18"/>
                <w:szCs w:val="18"/>
              </w:rPr>
            </w:pPr>
            <w:r>
              <w:rPr>
                <w:rFonts w:ascii="宋体" w:hAnsi="宋体" w:hint="eastAsia"/>
                <w:sz w:val="18"/>
                <w:szCs w:val="18"/>
              </w:rPr>
              <w:t>（1）工地大门出入口处未设置扬尘公示牌、“五牌二图”、重大危险源告知牌等图牌，扣3－10分；</w:t>
            </w:r>
          </w:p>
          <w:p w:rsidR="00AE30F2" w:rsidRDefault="00AE30F2" w:rsidP="00A235B4">
            <w:pPr>
              <w:spacing w:line="190" w:lineRule="exact"/>
              <w:rPr>
                <w:rFonts w:ascii="宋体" w:hAnsi="宋体"/>
                <w:sz w:val="18"/>
                <w:szCs w:val="18"/>
              </w:rPr>
            </w:pPr>
            <w:r>
              <w:rPr>
                <w:rFonts w:ascii="宋体" w:hAnsi="宋体" w:hint="eastAsia"/>
                <w:sz w:val="18"/>
                <w:szCs w:val="18"/>
              </w:rPr>
              <w:t xml:space="preserve"> （2）施工围墙的公益广告面积达不到公建项目占比不低于50%，房开项目占比不低于30%，且要求均匀布置要求的，扣3－10分；</w:t>
            </w:r>
          </w:p>
          <w:p w:rsidR="00AE30F2" w:rsidRDefault="00AE30F2" w:rsidP="00A235B4">
            <w:pPr>
              <w:spacing w:line="190" w:lineRule="exact"/>
              <w:rPr>
                <w:rFonts w:ascii="宋体" w:hAnsi="宋体"/>
                <w:sz w:val="18"/>
                <w:szCs w:val="18"/>
              </w:rPr>
            </w:pPr>
            <w:r>
              <w:rPr>
                <w:rFonts w:ascii="宋体" w:hAnsi="宋体" w:hint="eastAsia"/>
                <w:sz w:val="18"/>
                <w:szCs w:val="18"/>
              </w:rPr>
              <w:t xml:space="preserve"> （3）施工围墙的公益广告文字不准确、内容不规范、设施有损毁、画面污损严重现象，扣3－10分；                                             </w:t>
            </w:r>
          </w:p>
          <w:p w:rsidR="00AE30F2" w:rsidRDefault="00AE30F2" w:rsidP="00A235B4">
            <w:pPr>
              <w:spacing w:line="190" w:lineRule="exact"/>
              <w:rPr>
                <w:rFonts w:ascii="宋体" w:hAnsi="宋体"/>
                <w:sz w:val="18"/>
                <w:szCs w:val="18"/>
              </w:rPr>
            </w:pPr>
            <w:r>
              <w:rPr>
                <w:rFonts w:ascii="宋体" w:hAnsi="宋体" w:hint="eastAsia"/>
                <w:sz w:val="18"/>
                <w:szCs w:val="18"/>
              </w:rPr>
              <w:t>（4）未在醒目位置设置</w:t>
            </w:r>
            <w:proofErr w:type="gramStart"/>
            <w:r>
              <w:rPr>
                <w:rFonts w:ascii="宋体" w:hAnsi="宋体" w:hint="eastAsia"/>
                <w:sz w:val="18"/>
                <w:szCs w:val="18"/>
              </w:rPr>
              <w:t>宣传栏等扣</w:t>
            </w:r>
            <w:proofErr w:type="gramEnd"/>
            <w:r>
              <w:rPr>
                <w:rFonts w:ascii="宋体" w:hAnsi="宋体" w:hint="eastAsia"/>
                <w:sz w:val="18"/>
                <w:szCs w:val="18"/>
              </w:rPr>
              <w:t>1－3分；</w:t>
            </w:r>
          </w:p>
          <w:p w:rsidR="00AE30F2" w:rsidRDefault="00AE30F2" w:rsidP="00A235B4">
            <w:pPr>
              <w:spacing w:line="190" w:lineRule="exact"/>
              <w:rPr>
                <w:rFonts w:ascii="宋体" w:hAnsi="宋体"/>
                <w:sz w:val="18"/>
                <w:szCs w:val="18"/>
              </w:rPr>
            </w:pPr>
            <w:r>
              <w:rPr>
                <w:rFonts w:ascii="宋体" w:hAnsi="宋体" w:hint="eastAsia"/>
                <w:sz w:val="18"/>
                <w:szCs w:val="18"/>
              </w:rPr>
              <w:t xml:space="preserve">（5）未结合季节特点，做好作业人员的饮食卫生和防暑降温、防寒保暖、防煤气中毒、防疫、职业病防治等工作扣5分；                                      </w:t>
            </w:r>
          </w:p>
          <w:p w:rsidR="00AE30F2" w:rsidRDefault="00AE30F2" w:rsidP="00A235B4">
            <w:pPr>
              <w:spacing w:line="190" w:lineRule="exact"/>
              <w:rPr>
                <w:rFonts w:ascii="宋体" w:hAnsi="宋体"/>
                <w:sz w:val="18"/>
                <w:szCs w:val="18"/>
              </w:rPr>
            </w:pPr>
            <w:r>
              <w:rPr>
                <w:rFonts w:ascii="宋体" w:hAnsi="宋体" w:hint="eastAsia"/>
                <w:sz w:val="18"/>
                <w:szCs w:val="18"/>
              </w:rPr>
              <w:t>（6）建筑垃圾未通过垂直运输设备运送至地面，有高空抛撒现象扣3－10分。</w:t>
            </w:r>
          </w:p>
          <w:p w:rsidR="00AE30F2" w:rsidRDefault="00AE30F2" w:rsidP="00A235B4">
            <w:pPr>
              <w:spacing w:line="190" w:lineRule="exact"/>
              <w:rPr>
                <w:rFonts w:ascii="宋体" w:hAnsi="宋体"/>
                <w:sz w:val="18"/>
                <w:szCs w:val="18"/>
              </w:rPr>
            </w:pPr>
            <w:r>
              <w:rPr>
                <w:rFonts w:ascii="宋体" w:hAnsi="宋体" w:hint="eastAsia"/>
                <w:sz w:val="18"/>
                <w:szCs w:val="18"/>
              </w:rPr>
              <w:t>（7）施工区有人员未佩戴安全帽的，一人扣3分；</w:t>
            </w:r>
          </w:p>
          <w:p w:rsidR="00AE30F2" w:rsidRDefault="00AE30F2" w:rsidP="00A235B4">
            <w:pPr>
              <w:spacing w:line="190" w:lineRule="exact"/>
              <w:rPr>
                <w:rFonts w:ascii="宋体" w:hAnsi="宋体"/>
                <w:sz w:val="18"/>
                <w:szCs w:val="18"/>
              </w:rPr>
            </w:pPr>
            <w:r>
              <w:rPr>
                <w:rFonts w:ascii="宋体" w:hAnsi="宋体" w:hint="eastAsia"/>
                <w:sz w:val="18"/>
                <w:szCs w:val="18"/>
              </w:rPr>
              <w:t>（8）未设置单独的门卫室或工地大门未设立单独人员进出通道，未实施人员进出登记管理的，扣5-10分；</w:t>
            </w:r>
          </w:p>
          <w:p w:rsidR="00AE30F2" w:rsidRDefault="00AE30F2" w:rsidP="00A235B4">
            <w:pPr>
              <w:spacing w:line="190" w:lineRule="exact"/>
              <w:rPr>
                <w:rFonts w:ascii="宋体" w:hAnsi="宋体"/>
                <w:color w:val="FF0000"/>
                <w:sz w:val="18"/>
                <w:szCs w:val="18"/>
              </w:rPr>
            </w:pPr>
            <w:r>
              <w:rPr>
                <w:rFonts w:ascii="宋体" w:hAnsi="宋体" w:hint="eastAsia"/>
                <w:sz w:val="18"/>
                <w:szCs w:val="18"/>
              </w:rPr>
              <w:t>（9）现场的实名制管理、远程视频监控、扬尘噪音监测、起重设备监管的信息化管理不规范的，扣5-15分。</w:t>
            </w:r>
          </w:p>
        </w:tc>
        <w:tc>
          <w:tcPr>
            <w:tcW w:w="679" w:type="dxa"/>
            <w:vAlign w:val="center"/>
          </w:tcPr>
          <w:p w:rsidR="00AE30F2" w:rsidRDefault="00AE30F2" w:rsidP="00A235B4">
            <w:pPr>
              <w:spacing w:line="320" w:lineRule="exact"/>
              <w:jc w:val="center"/>
              <w:rPr>
                <w:rFonts w:ascii="宋体" w:hAnsi="宋体"/>
                <w:sz w:val="18"/>
                <w:szCs w:val="18"/>
              </w:rPr>
            </w:pPr>
            <w:r>
              <w:rPr>
                <w:rFonts w:ascii="宋体" w:hAnsi="宋体" w:hint="eastAsia"/>
                <w:sz w:val="18"/>
                <w:szCs w:val="18"/>
              </w:rPr>
              <w:t>25</w:t>
            </w:r>
          </w:p>
        </w:tc>
        <w:tc>
          <w:tcPr>
            <w:tcW w:w="753" w:type="dxa"/>
            <w:vAlign w:val="center"/>
          </w:tcPr>
          <w:p w:rsidR="00AE30F2" w:rsidRDefault="00AE30F2" w:rsidP="00A235B4">
            <w:pPr>
              <w:spacing w:line="260" w:lineRule="exact"/>
              <w:jc w:val="center"/>
              <w:rPr>
                <w:rFonts w:ascii="宋体" w:hAnsi="宋体"/>
                <w:sz w:val="18"/>
                <w:szCs w:val="18"/>
              </w:rPr>
            </w:pPr>
          </w:p>
        </w:tc>
        <w:tc>
          <w:tcPr>
            <w:tcW w:w="872" w:type="dxa"/>
            <w:vAlign w:val="center"/>
          </w:tcPr>
          <w:p w:rsidR="00AE30F2" w:rsidRDefault="00AE30F2" w:rsidP="00A235B4">
            <w:pPr>
              <w:spacing w:line="260" w:lineRule="exact"/>
              <w:ind w:leftChars="-62" w:left="-130" w:rightChars="-19" w:right="-40"/>
              <w:jc w:val="center"/>
              <w:rPr>
                <w:rFonts w:ascii="宋体" w:hAnsi="宋体"/>
                <w:sz w:val="18"/>
                <w:szCs w:val="18"/>
              </w:rPr>
            </w:pPr>
          </w:p>
        </w:tc>
      </w:tr>
      <w:tr w:rsidR="00AE30F2" w:rsidTr="00A235B4">
        <w:trPr>
          <w:trHeight w:val="554"/>
          <w:jc w:val="center"/>
        </w:trPr>
        <w:tc>
          <w:tcPr>
            <w:tcW w:w="14631" w:type="dxa"/>
            <w:gridSpan w:val="7"/>
            <w:vAlign w:val="center"/>
          </w:tcPr>
          <w:p w:rsidR="00AE30F2" w:rsidRDefault="00AE30F2" w:rsidP="00A235B4">
            <w:pPr>
              <w:spacing w:line="260" w:lineRule="exact"/>
              <w:ind w:rightChars="-19" w:right="-40" w:firstLineChars="100" w:firstLine="180"/>
              <w:jc w:val="left"/>
              <w:rPr>
                <w:rFonts w:ascii="宋体" w:hAnsi="宋体"/>
                <w:sz w:val="18"/>
                <w:szCs w:val="18"/>
              </w:rPr>
            </w:pPr>
            <w:r>
              <w:rPr>
                <w:rFonts w:ascii="宋体" w:hAnsi="宋体" w:hint="eastAsia"/>
                <w:sz w:val="18"/>
                <w:szCs w:val="18"/>
              </w:rPr>
              <w:t>经量化评价，该工程安全施工分部得分为        ；文明施工分部得分为       ；合计评价总分为        ；量化评价结果等级为           。 专家组签字：</w:t>
            </w: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tabs>
          <w:tab w:val="left" w:pos="7626"/>
        </w:tabs>
        <w:ind w:rightChars="-673" w:right="-1413"/>
      </w:pPr>
      <w:r>
        <w:rPr>
          <w:rFonts w:hint="eastAsia"/>
          <w:b/>
          <w:sz w:val="28"/>
          <w:szCs w:val="28"/>
        </w:rPr>
        <w:lastRenderedPageBreak/>
        <w:t>四、</w:t>
      </w:r>
      <w:r>
        <w:rPr>
          <w:rFonts w:hint="eastAsia"/>
          <w:b/>
          <w:sz w:val="30"/>
          <w:szCs w:val="30"/>
        </w:rPr>
        <w:t xml:space="preserve"> </w:t>
      </w:r>
      <w:r>
        <w:rPr>
          <w:rFonts w:hint="eastAsia"/>
          <w:b/>
          <w:spacing w:val="-10"/>
          <w:sz w:val="30"/>
          <w:szCs w:val="30"/>
        </w:rPr>
        <w:t>温州市安全生产文明施工标准化管理优良（示范）建筑工地过程评价标准（园林景观工程安全施工）</w:t>
      </w:r>
    </w:p>
    <w:p w:rsidR="00AE30F2" w:rsidRDefault="00AE30F2" w:rsidP="00AE30F2">
      <w:pPr>
        <w:spacing w:beforeLines="50" w:before="156" w:afterLines="20" w:after="62"/>
        <w:ind w:leftChars="-50" w:left="-105"/>
        <w:rPr>
          <w:szCs w:val="21"/>
        </w:rPr>
      </w:pPr>
      <w:r>
        <w:rPr>
          <w:rFonts w:hint="eastAsia"/>
          <w:szCs w:val="21"/>
        </w:rPr>
        <w:t>工程名称：</w:t>
      </w:r>
      <w:r>
        <w:rPr>
          <w:szCs w:val="21"/>
        </w:rPr>
        <w:t xml:space="preserve">                                                                         </w:t>
      </w:r>
      <w:r>
        <w:rPr>
          <w:rFonts w:hint="eastAsia"/>
          <w:szCs w:val="21"/>
        </w:rPr>
        <w:t>检查时间：</w:t>
      </w:r>
      <w:r>
        <w:rPr>
          <w:szCs w:val="21"/>
        </w:rPr>
        <w:t xml:space="preserve">                       </w:t>
      </w:r>
      <w:r>
        <w:rPr>
          <w:rFonts w:hint="eastAsia"/>
          <w:szCs w:val="21"/>
        </w:rPr>
        <w:t>检查人：</w:t>
      </w: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185"/>
        <w:gridCol w:w="3591"/>
        <w:gridCol w:w="7077"/>
        <w:gridCol w:w="740"/>
        <w:gridCol w:w="678"/>
        <w:gridCol w:w="708"/>
      </w:tblGrid>
      <w:tr w:rsidR="00AE30F2" w:rsidTr="00A235B4">
        <w:trPr>
          <w:trHeight w:val="368"/>
          <w:jc w:val="center"/>
        </w:trPr>
        <w:tc>
          <w:tcPr>
            <w:tcW w:w="1037" w:type="dxa"/>
            <w:vAlign w:val="center"/>
          </w:tcPr>
          <w:p w:rsidR="00AE30F2" w:rsidRDefault="00AE30F2" w:rsidP="00A235B4">
            <w:pPr>
              <w:spacing w:line="240" w:lineRule="exact"/>
              <w:jc w:val="center"/>
              <w:rPr>
                <w:szCs w:val="21"/>
              </w:rPr>
            </w:pPr>
            <w:r>
              <w:rPr>
                <w:rFonts w:hint="eastAsia"/>
                <w:szCs w:val="21"/>
              </w:rPr>
              <w:t>序号</w:t>
            </w:r>
          </w:p>
        </w:tc>
        <w:tc>
          <w:tcPr>
            <w:tcW w:w="1185" w:type="dxa"/>
            <w:vAlign w:val="center"/>
          </w:tcPr>
          <w:p w:rsidR="00AE30F2" w:rsidRDefault="00AE30F2" w:rsidP="00A235B4">
            <w:pPr>
              <w:spacing w:line="240" w:lineRule="exact"/>
              <w:jc w:val="center"/>
              <w:rPr>
                <w:szCs w:val="21"/>
              </w:rPr>
            </w:pPr>
            <w:r>
              <w:rPr>
                <w:rFonts w:hint="eastAsia"/>
                <w:szCs w:val="21"/>
              </w:rPr>
              <w:t>检查项目</w:t>
            </w:r>
          </w:p>
        </w:tc>
        <w:tc>
          <w:tcPr>
            <w:tcW w:w="3591" w:type="dxa"/>
            <w:vAlign w:val="center"/>
          </w:tcPr>
          <w:p w:rsidR="00AE30F2" w:rsidRDefault="00AE30F2" w:rsidP="00A235B4">
            <w:pPr>
              <w:spacing w:line="240" w:lineRule="exact"/>
              <w:jc w:val="center"/>
              <w:rPr>
                <w:szCs w:val="21"/>
              </w:rPr>
            </w:pPr>
            <w:r>
              <w:rPr>
                <w:rFonts w:hint="eastAsia"/>
                <w:szCs w:val="21"/>
              </w:rPr>
              <w:t>保证项目</w:t>
            </w:r>
          </w:p>
        </w:tc>
        <w:tc>
          <w:tcPr>
            <w:tcW w:w="7077" w:type="dxa"/>
            <w:vAlign w:val="center"/>
          </w:tcPr>
          <w:p w:rsidR="00AE30F2" w:rsidRDefault="00AE30F2" w:rsidP="00A235B4">
            <w:pPr>
              <w:spacing w:line="240" w:lineRule="exact"/>
              <w:jc w:val="center"/>
              <w:rPr>
                <w:szCs w:val="21"/>
              </w:rPr>
            </w:pPr>
            <w:r>
              <w:rPr>
                <w:rFonts w:hint="eastAsia"/>
                <w:szCs w:val="21"/>
              </w:rPr>
              <w:t>一般项目</w:t>
            </w:r>
          </w:p>
        </w:tc>
        <w:tc>
          <w:tcPr>
            <w:tcW w:w="740" w:type="dxa"/>
            <w:vAlign w:val="center"/>
          </w:tcPr>
          <w:p w:rsidR="00AE30F2" w:rsidRDefault="00AE30F2" w:rsidP="00A235B4">
            <w:pPr>
              <w:spacing w:line="240" w:lineRule="exact"/>
              <w:rPr>
                <w:szCs w:val="21"/>
              </w:rPr>
            </w:pPr>
            <w:r>
              <w:rPr>
                <w:rFonts w:hint="eastAsia"/>
                <w:szCs w:val="21"/>
              </w:rPr>
              <w:t>应得</w:t>
            </w:r>
          </w:p>
          <w:p w:rsidR="00AE30F2" w:rsidRDefault="00AE30F2" w:rsidP="00A235B4">
            <w:pPr>
              <w:spacing w:line="240" w:lineRule="exact"/>
              <w:rPr>
                <w:sz w:val="18"/>
                <w:szCs w:val="18"/>
              </w:rPr>
            </w:pPr>
            <w:r>
              <w:rPr>
                <w:rFonts w:hint="eastAsia"/>
                <w:szCs w:val="21"/>
              </w:rPr>
              <w:t>分数</w:t>
            </w:r>
          </w:p>
        </w:tc>
        <w:tc>
          <w:tcPr>
            <w:tcW w:w="678" w:type="dxa"/>
            <w:vAlign w:val="center"/>
          </w:tcPr>
          <w:p w:rsidR="00AE30F2" w:rsidRDefault="00AE30F2" w:rsidP="00A235B4">
            <w:pPr>
              <w:spacing w:line="240" w:lineRule="exact"/>
              <w:jc w:val="center"/>
              <w:rPr>
                <w:sz w:val="18"/>
                <w:szCs w:val="18"/>
              </w:rPr>
            </w:pPr>
            <w:r>
              <w:rPr>
                <w:rFonts w:hint="eastAsia"/>
                <w:sz w:val="18"/>
                <w:szCs w:val="18"/>
              </w:rPr>
              <w:t>扣分合计</w:t>
            </w:r>
          </w:p>
        </w:tc>
        <w:tc>
          <w:tcPr>
            <w:tcW w:w="708" w:type="dxa"/>
            <w:vAlign w:val="center"/>
          </w:tcPr>
          <w:p w:rsidR="00AE30F2" w:rsidRDefault="00AE30F2" w:rsidP="00A235B4">
            <w:pPr>
              <w:spacing w:line="240" w:lineRule="exact"/>
              <w:jc w:val="center"/>
              <w:rPr>
                <w:sz w:val="18"/>
                <w:szCs w:val="18"/>
              </w:rPr>
            </w:pPr>
            <w:r>
              <w:rPr>
                <w:rFonts w:hint="eastAsia"/>
                <w:sz w:val="18"/>
                <w:szCs w:val="18"/>
              </w:rPr>
              <w:t>实得分数</w:t>
            </w:r>
          </w:p>
        </w:tc>
      </w:tr>
      <w:tr w:rsidR="00AE30F2" w:rsidTr="00A235B4">
        <w:trPr>
          <w:trHeight w:val="3070"/>
          <w:jc w:val="center"/>
        </w:trPr>
        <w:tc>
          <w:tcPr>
            <w:tcW w:w="1037" w:type="dxa"/>
            <w:vAlign w:val="center"/>
          </w:tcPr>
          <w:p w:rsidR="00AE30F2" w:rsidRDefault="00AE30F2" w:rsidP="00A235B4">
            <w:pPr>
              <w:ind w:firstLineChars="150" w:firstLine="270"/>
              <w:rPr>
                <w:sz w:val="18"/>
                <w:szCs w:val="18"/>
              </w:rPr>
            </w:pPr>
            <w:r>
              <w:rPr>
                <w:sz w:val="18"/>
                <w:szCs w:val="18"/>
              </w:rPr>
              <w:t>1</w:t>
            </w:r>
          </w:p>
        </w:tc>
        <w:tc>
          <w:tcPr>
            <w:tcW w:w="1185" w:type="dxa"/>
            <w:vAlign w:val="center"/>
          </w:tcPr>
          <w:p w:rsidR="00AE30F2" w:rsidRDefault="00AE30F2" w:rsidP="00A235B4">
            <w:pPr>
              <w:jc w:val="center"/>
              <w:rPr>
                <w:sz w:val="18"/>
                <w:szCs w:val="18"/>
              </w:rPr>
            </w:pPr>
            <w:r>
              <w:rPr>
                <w:rFonts w:hint="eastAsia"/>
                <w:sz w:val="18"/>
                <w:szCs w:val="18"/>
              </w:rPr>
              <w:t>安全管理</w:t>
            </w:r>
          </w:p>
        </w:tc>
        <w:tc>
          <w:tcPr>
            <w:tcW w:w="3591"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（1）建立安全生产责任制；</w:t>
            </w:r>
          </w:p>
          <w:p w:rsidR="00AE30F2" w:rsidRDefault="00AE30F2" w:rsidP="00A235B4">
            <w:pPr>
              <w:spacing w:line="240" w:lineRule="exact"/>
              <w:rPr>
                <w:rFonts w:ascii="宋体" w:hAnsi="宋体"/>
                <w:sz w:val="18"/>
                <w:szCs w:val="18"/>
              </w:rPr>
            </w:pPr>
            <w:r>
              <w:rPr>
                <w:rFonts w:ascii="宋体" w:hAnsi="宋体" w:hint="eastAsia"/>
                <w:sz w:val="18"/>
                <w:szCs w:val="18"/>
              </w:rPr>
              <w:t>（2）专项施工方案应由公司审批、总监审核合格后方可实施，</w:t>
            </w:r>
            <w:r>
              <w:rPr>
                <w:rFonts w:ascii="宋体" w:hAnsi="宋体"/>
                <w:sz w:val="18"/>
                <w:szCs w:val="18"/>
              </w:rPr>
              <w:t>超过一定规模的</w:t>
            </w:r>
            <w:r>
              <w:rPr>
                <w:rFonts w:ascii="宋体" w:hAnsi="宋体" w:hint="eastAsia"/>
                <w:sz w:val="18"/>
                <w:szCs w:val="18"/>
              </w:rPr>
              <w:t>危大工程专项施工方案按规定进行专家论证；</w:t>
            </w:r>
          </w:p>
          <w:p w:rsidR="00AE30F2" w:rsidRDefault="00AE30F2" w:rsidP="00A235B4">
            <w:pPr>
              <w:rPr>
                <w:sz w:val="18"/>
                <w:szCs w:val="18"/>
              </w:rPr>
            </w:pPr>
            <w:r>
              <w:rPr>
                <w:rFonts w:ascii="宋体" w:hAnsi="宋体" w:hint="eastAsia"/>
                <w:sz w:val="18"/>
                <w:szCs w:val="18"/>
              </w:rPr>
              <w:t>（3）起重设备经检测验收合格后投入使用，并办理起重机械备案登记手续。</w:t>
            </w:r>
          </w:p>
          <w:p w:rsidR="00AE30F2" w:rsidRDefault="00AE30F2" w:rsidP="00A235B4">
            <w:pPr>
              <w:rPr>
                <w:sz w:val="18"/>
                <w:szCs w:val="18"/>
              </w:rPr>
            </w:pPr>
            <w:r>
              <w:rPr>
                <w:rFonts w:hint="eastAsia"/>
                <w:sz w:val="18"/>
                <w:szCs w:val="18"/>
              </w:rPr>
              <w:t>（</w:t>
            </w:r>
            <w:r>
              <w:rPr>
                <w:rFonts w:hint="eastAsia"/>
                <w:sz w:val="18"/>
                <w:szCs w:val="18"/>
              </w:rPr>
              <w:t>4</w:t>
            </w:r>
            <w:r>
              <w:rPr>
                <w:rFonts w:hint="eastAsia"/>
                <w:sz w:val="18"/>
                <w:szCs w:val="18"/>
              </w:rPr>
              <w:t>）建立农药安全使用制度。</w:t>
            </w:r>
          </w:p>
        </w:tc>
        <w:tc>
          <w:tcPr>
            <w:tcW w:w="7077" w:type="dxa"/>
          </w:tcPr>
          <w:p w:rsidR="00AE30F2" w:rsidRDefault="00AE30F2" w:rsidP="00A235B4">
            <w:pPr>
              <w:spacing w:line="200" w:lineRule="exact"/>
              <w:rPr>
                <w:rFonts w:ascii="宋体" w:hAnsi="宋体"/>
                <w:sz w:val="18"/>
                <w:szCs w:val="18"/>
              </w:rPr>
            </w:pPr>
            <w:r>
              <w:rPr>
                <w:rFonts w:ascii="宋体" w:hAnsi="宋体" w:hint="eastAsia"/>
                <w:sz w:val="18"/>
                <w:szCs w:val="18"/>
              </w:rPr>
              <w:t>（1）未按制订的安全生产目标责任开展考核工作扣3分；</w:t>
            </w:r>
          </w:p>
          <w:p w:rsidR="00AE30F2" w:rsidRDefault="00AE30F2" w:rsidP="00A235B4">
            <w:pPr>
              <w:spacing w:line="200" w:lineRule="exact"/>
              <w:rPr>
                <w:rFonts w:ascii="宋体" w:hAnsi="宋体"/>
                <w:sz w:val="18"/>
                <w:szCs w:val="18"/>
              </w:rPr>
            </w:pPr>
            <w:r>
              <w:rPr>
                <w:rFonts w:ascii="宋体" w:hAnsi="宋体" w:hint="eastAsia"/>
                <w:sz w:val="18"/>
                <w:szCs w:val="18"/>
              </w:rPr>
              <w:t>（2）无起重设备维修保养记录扣或内容不详实1－3分；</w:t>
            </w:r>
          </w:p>
          <w:p w:rsidR="00AE30F2" w:rsidRDefault="00AE30F2" w:rsidP="00A235B4">
            <w:pPr>
              <w:spacing w:line="200" w:lineRule="exact"/>
              <w:rPr>
                <w:rFonts w:ascii="宋体" w:hAnsi="宋体"/>
                <w:sz w:val="18"/>
                <w:szCs w:val="18"/>
              </w:rPr>
            </w:pPr>
            <w:r>
              <w:rPr>
                <w:rFonts w:ascii="宋体" w:hAnsi="宋体" w:hint="eastAsia"/>
                <w:sz w:val="18"/>
                <w:szCs w:val="18"/>
              </w:rPr>
              <w:t>（3）未进行三级教育、工程分部分项安全交底等工作或有代签字现象扣1－10分；</w:t>
            </w:r>
          </w:p>
          <w:p w:rsidR="00AE30F2" w:rsidRDefault="00AE30F2" w:rsidP="00A235B4">
            <w:pPr>
              <w:spacing w:line="200" w:lineRule="exact"/>
              <w:rPr>
                <w:rFonts w:ascii="宋体" w:hAnsi="宋体"/>
                <w:sz w:val="18"/>
                <w:szCs w:val="18"/>
              </w:rPr>
            </w:pPr>
            <w:r>
              <w:rPr>
                <w:rFonts w:ascii="宋体" w:hAnsi="宋体" w:hint="eastAsia"/>
                <w:sz w:val="18"/>
                <w:szCs w:val="18"/>
              </w:rPr>
              <w:t>（4）特种岗位作业人员有一人次未持证上岗扣2分；</w:t>
            </w:r>
          </w:p>
          <w:p w:rsidR="00AE30F2" w:rsidRDefault="00AE30F2" w:rsidP="00A235B4">
            <w:pPr>
              <w:spacing w:line="200" w:lineRule="exact"/>
              <w:rPr>
                <w:rFonts w:ascii="宋体" w:hAnsi="宋体"/>
                <w:sz w:val="18"/>
                <w:szCs w:val="18"/>
              </w:rPr>
            </w:pPr>
            <w:r>
              <w:rPr>
                <w:rFonts w:ascii="宋体" w:hAnsi="宋体" w:hint="eastAsia"/>
                <w:sz w:val="18"/>
                <w:szCs w:val="18"/>
              </w:rPr>
              <w:t>（5）未编制事故应急救援预案或未及时调整扣1－3分；</w:t>
            </w:r>
          </w:p>
          <w:p w:rsidR="00AE30F2" w:rsidRDefault="00AE30F2" w:rsidP="00A235B4">
            <w:pPr>
              <w:spacing w:line="200" w:lineRule="exact"/>
              <w:rPr>
                <w:rFonts w:ascii="宋体" w:hAnsi="宋体"/>
                <w:sz w:val="18"/>
                <w:szCs w:val="18"/>
              </w:rPr>
            </w:pPr>
            <w:r>
              <w:rPr>
                <w:rFonts w:ascii="宋体" w:hAnsi="宋体" w:hint="eastAsia"/>
                <w:sz w:val="18"/>
                <w:szCs w:val="18"/>
              </w:rPr>
              <w:t>（6）施工现场未按要求设立民工学校，或无民工培训记录、资料扣3－10分；</w:t>
            </w:r>
          </w:p>
          <w:p w:rsidR="00AE30F2" w:rsidRDefault="00AE30F2" w:rsidP="00A235B4">
            <w:pPr>
              <w:spacing w:line="200" w:lineRule="exact"/>
              <w:rPr>
                <w:rFonts w:ascii="宋体" w:hAnsi="宋体"/>
                <w:sz w:val="18"/>
                <w:szCs w:val="18"/>
              </w:rPr>
            </w:pPr>
            <w:r>
              <w:rPr>
                <w:rFonts w:ascii="宋体" w:hAnsi="宋体" w:hint="eastAsia"/>
                <w:sz w:val="18"/>
                <w:szCs w:val="18"/>
              </w:rPr>
              <w:t>（7）办公室、会议室等场所未在上墙张挂企业管理制度、员工岗位责任制度等</w:t>
            </w:r>
            <w:proofErr w:type="gramStart"/>
            <w:r>
              <w:rPr>
                <w:rFonts w:ascii="宋体" w:hAnsi="宋体" w:hint="eastAsia"/>
                <w:sz w:val="18"/>
                <w:szCs w:val="18"/>
              </w:rPr>
              <w:t>图牌扣</w:t>
            </w:r>
            <w:proofErr w:type="gramEnd"/>
            <w:r>
              <w:rPr>
                <w:rFonts w:ascii="宋体" w:hAnsi="宋体" w:hint="eastAsia"/>
                <w:sz w:val="18"/>
                <w:szCs w:val="18"/>
              </w:rPr>
              <w:t>2－5分；</w:t>
            </w:r>
          </w:p>
          <w:p w:rsidR="00AE30F2" w:rsidRDefault="00AE30F2" w:rsidP="00A235B4">
            <w:pPr>
              <w:spacing w:line="200" w:lineRule="exact"/>
              <w:rPr>
                <w:rFonts w:ascii="宋体" w:hAnsi="宋体"/>
                <w:sz w:val="18"/>
                <w:szCs w:val="18"/>
              </w:rPr>
            </w:pPr>
            <w:r>
              <w:rPr>
                <w:rFonts w:ascii="宋体" w:hAnsi="宋体" w:hint="eastAsia"/>
                <w:sz w:val="18"/>
                <w:szCs w:val="18"/>
              </w:rPr>
              <w:t>（8）建立安全措施费使用</w:t>
            </w:r>
            <w:proofErr w:type="gramStart"/>
            <w:r>
              <w:rPr>
                <w:rFonts w:ascii="宋体" w:hAnsi="宋体" w:hint="eastAsia"/>
                <w:sz w:val="18"/>
                <w:szCs w:val="18"/>
              </w:rPr>
              <w:t>支出台</w:t>
            </w:r>
            <w:proofErr w:type="gramEnd"/>
            <w:r>
              <w:rPr>
                <w:rFonts w:ascii="宋体" w:hAnsi="宋体" w:hint="eastAsia"/>
                <w:sz w:val="18"/>
                <w:szCs w:val="18"/>
              </w:rPr>
              <w:t>账不详细的扣3-10；</w:t>
            </w:r>
          </w:p>
          <w:p w:rsidR="00AE30F2" w:rsidRDefault="00AE30F2" w:rsidP="00A235B4">
            <w:pPr>
              <w:spacing w:line="200" w:lineRule="exact"/>
              <w:rPr>
                <w:rFonts w:ascii="宋体" w:hAnsi="宋体"/>
                <w:sz w:val="18"/>
                <w:szCs w:val="18"/>
              </w:rPr>
            </w:pPr>
            <w:r>
              <w:rPr>
                <w:rFonts w:ascii="宋体" w:hAnsi="宋体" w:hint="eastAsia"/>
                <w:sz w:val="18"/>
                <w:szCs w:val="18"/>
              </w:rPr>
              <w:t>（9）标化验收时现场安全生产管理人员有一人次不到位的扣3分；标化过程评定期间无故停工应检的，扣10分；</w:t>
            </w:r>
          </w:p>
          <w:p w:rsidR="00AE30F2" w:rsidRDefault="00AE30F2" w:rsidP="00A235B4">
            <w:pPr>
              <w:spacing w:line="200" w:lineRule="exact"/>
              <w:rPr>
                <w:rFonts w:ascii="宋体" w:hAnsi="宋体"/>
                <w:sz w:val="18"/>
                <w:szCs w:val="18"/>
              </w:rPr>
            </w:pPr>
            <w:r>
              <w:rPr>
                <w:rFonts w:ascii="宋体" w:hAnsi="宋体" w:hint="eastAsia"/>
                <w:sz w:val="18"/>
                <w:szCs w:val="18"/>
              </w:rPr>
              <w:t>（10）公司、项目部的检查制度未落实的，检查记录不封闭、无照片或影像的，扣3-10分。</w:t>
            </w:r>
          </w:p>
          <w:p w:rsidR="00AE30F2" w:rsidRDefault="00AE30F2" w:rsidP="00A235B4">
            <w:pPr>
              <w:spacing w:line="200" w:lineRule="exact"/>
              <w:rPr>
                <w:rFonts w:ascii="宋体" w:hAnsi="宋体"/>
                <w:sz w:val="18"/>
                <w:szCs w:val="18"/>
              </w:rPr>
            </w:pPr>
            <w:r>
              <w:rPr>
                <w:rFonts w:ascii="宋体" w:hAnsi="宋体" w:hint="eastAsia"/>
                <w:sz w:val="18"/>
                <w:szCs w:val="18"/>
              </w:rPr>
              <w:t>（11）监理单位对专项施工方案的监督检查开展不到位或记录不详细的扣3-10分。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（12）专项施工方案的自</w:t>
            </w:r>
            <w:proofErr w:type="gramStart"/>
            <w:r>
              <w:rPr>
                <w:rFonts w:ascii="宋体" w:hAnsi="宋体" w:hint="eastAsia"/>
                <w:sz w:val="18"/>
                <w:szCs w:val="18"/>
              </w:rPr>
              <w:t>检开展</w:t>
            </w:r>
            <w:proofErr w:type="gramEnd"/>
            <w:r>
              <w:rPr>
                <w:rFonts w:ascii="宋体" w:hAnsi="宋体" w:hint="eastAsia"/>
                <w:sz w:val="18"/>
                <w:szCs w:val="18"/>
              </w:rPr>
              <w:t>不到位或记录不详细的扣3-10分。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（13）企业领导带班制度未落实或记录不详细的扣3-10分。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（14）危大工程的未将专项施工方案及审核、专家论证、交底、现场检查、验收及整改等相关资料纳入安全管理档案（单独建档）的，扣3-10分。</w:t>
            </w:r>
          </w:p>
          <w:p w:rsidR="00AE30F2" w:rsidRDefault="00AE30F2" w:rsidP="00A235B4">
            <w:pPr>
              <w:rPr>
                <w:sz w:val="18"/>
                <w:szCs w:val="18"/>
              </w:rPr>
            </w:pPr>
            <w:r>
              <w:rPr>
                <w:rFonts w:hint="eastAsia"/>
                <w:sz w:val="18"/>
                <w:szCs w:val="18"/>
              </w:rPr>
              <w:t>（</w:t>
            </w:r>
            <w:r>
              <w:rPr>
                <w:rFonts w:hint="eastAsia"/>
                <w:sz w:val="18"/>
                <w:szCs w:val="18"/>
              </w:rPr>
              <w:t>15</w:t>
            </w:r>
            <w:r>
              <w:rPr>
                <w:rFonts w:hint="eastAsia"/>
                <w:sz w:val="18"/>
                <w:szCs w:val="18"/>
              </w:rPr>
              <w:t>）违规使用高残毒禁用农药，一次扣</w:t>
            </w:r>
            <w:r>
              <w:rPr>
                <w:sz w:val="18"/>
                <w:szCs w:val="18"/>
              </w:rPr>
              <w:t>1—2</w:t>
            </w:r>
            <w:r>
              <w:rPr>
                <w:rFonts w:hint="eastAsia"/>
                <w:sz w:val="18"/>
                <w:szCs w:val="18"/>
              </w:rPr>
              <w:t>分。</w:t>
            </w:r>
          </w:p>
        </w:tc>
        <w:tc>
          <w:tcPr>
            <w:tcW w:w="740" w:type="dxa"/>
            <w:vAlign w:val="center"/>
          </w:tcPr>
          <w:p w:rsidR="00AE30F2" w:rsidRDefault="00AE30F2" w:rsidP="00A235B4">
            <w:pPr>
              <w:jc w:val="center"/>
              <w:rPr>
                <w:sz w:val="18"/>
                <w:szCs w:val="18"/>
              </w:rPr>
            </w:pPr>
            <w:r>
              <w:rPr>
                <w:rFonts w:hint="eastAsia"/>
                <w:sz w:val="18"/>
                <w:szCs w:val="18"/>
              </w:rPr>
              <w:t>30</w:t>
            </w:r>
          </w:p>
        </w:tc>
        <w:tc>
          <w:tcPr>
            <w:tcW w:w="678" w:type="dxa"/>
          </w:tcPr>
          <w:p w:rsidR="00AE30F2" w:rsidRDefault="00AE30F2" w:rsidP="00A235B4">
            <w:pPr>
              <w:rPr>
                <w:sz w:val="18"/>
                <w:szCs w:val="18"/>
              </w:rPr>
            </w:pPr>
          </w:p>
        </w:tc>
        <w:tc>
          <w:tcPr>
            <w:tcW w:w="708" w:type="dxa"/>
          </w:tcPr>
          <w:p w:rsidR="00AE30F2" w:rsidRDefault="00AE30F2" w:rsidP="00A235B4">
            <w:pPr>
              <w:rPr>
                <w:sz w:val="18"/>
                <w:szCs w:val="18"/>
              </w:rPr>
            </w:pPr>
          </w:p>
        </w:tc>
      </w:tr>
      <w:tr w:rsidR="00AE30F2" w:rsidTr="00A235B4">
        <w:trPr>
          <w:trHeight w:val="924"/>
          <w:jc w:val="center"/>
        </w:trPr>
        <w:tc>
          <w:tcPr>
            <w:tcW w:w="1037" w:type="dxa"/>
            <w:vAlign w:val="center"/>
          </w:tcPr>
          <w:p w:rsidR="00AE30F2" w:rsidRDefault="00AE30F2" w:rsidP="00A235B4">
            <w:pPr>
              <w:spacing w:beforeLines="30" w:before="93"/>
              <w:jc w:val="center"/>
              <w:rPr>
                <w:sz w:val="18"/>
                <w:szCs w:val="18"/>
              </w:rPr>
            </w:pPr>
            <w:r>
              <w:rPr>
                <w:sz w:val="18"/>
                <w:szCs w:val="18"/>
              </w:rPr>
              <w:t>2</w:t>
            </w:r>
          </w:p>
        </w:tc>
        <w:tc>
          <w:tcPr>
            <w:tcW w:w="1185"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基坑</w:t>
            </w:r>
          </w:p>
          <w:p w:rsidR="00AE30F2" w:rsidRDefault="00AE30F2" w:rsidP="00A235B4">
            <w:pPr>
              <w:spacing w:line="240" w:lineRule="exact"/>
              <w:jc w:val="center"/>
              <w:rPr>
                <w:sz w:val="18"/>
                <w:szCs w:val="18"/>
              </w:rPr>
            </w:pPr>
            <w:r>
              <w:rPr>
                <w:rFonts w:ascii="宋体" w:hAnsi="宋体" w:hint="eastAsia"/>
                <w:sz w:val="18"/>
                <w:szCs w:val="18"/>
              </w:rPr>
              <w:t>支护</w:t>
            </w:r>
          </w:p>
        </w:tc>
        <w:tc>
          <w:tcPr>
            <w:tcW w:w="3591" w:type="dxa"/>
            <w:vAlign w:val="center"/>
          </w:tcPr>
          <w:p w:rsidR="00AE30F2" w:rsidRDefault="00AE30F2" w:rsidP="00A235B4">
            <w:pPr>
              <w:spacing w:line="200" w:lineRule="exact"/>
              <w:rPr>
                <w:sz w:val="18"/>
                <w:szCs w:val="18"/>
              </w:rPr>
            </w:pPr>
            <w:r>
              <w:rPr>
                <w:rFonts w:ascii="宋体" w:hAnsi="宋体" w:hint="eastAsia"/>
                <w:sz w:val="18"/>
                <w:szCs w:val="18"/>
              </w:rPr>
              <w:t>深基坑施工时，应编制检测方案，超出警戒值时应有处置措施，深层土体位移和水平变形观测等按规定应委托有资质第三方单位进行观测；</w:t>
            </w:r>
          </w:p>
        </w:tc>
        <w:tc>
          <w:tcPr>
            <w:tcW w:w="7077"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（1）基坑、沟槽、沉井临边防护栏杆高度未达到1.2m扣1- 3，沉井临边</w:t>
            </w:r>
            <w:proofErr w:type="gramStart"/>
            <w:r>
              <w:rPr>
                <w:rFonts w:ascii="宋体" w:hAnsi="宋体" w:hint="eastAsia"/>
                <w:sz w:val="18"/>
                <w:szCs w:val="18"/>
              </w:rPr>
              <w:t>护栏未</w:t>
            </w:r>
            <w:proofErr w:type="gramEnd"/>
            <w:r>
              <w:rPr>
                <w:rFonts w:ascii="宋体" w:hAnsi="宋体" w:hint="eastAsia"/>
                <w:sz w:val="18"/>
                <w:szCs w:val="18"/>
              </w:rPr>
              <w:t>设置密目式安全网扣1-3分；</w:t>
            </w:r>
          </w:p>
          <w:p w:rsidR="00AE30F2" w:rsidRDefault="00AE30F2" w:rsidP="00A235B4">
            <w:pPr>
              <w:spacing w:line="200" w:lineRule="exact"/>
              <w:rPr>
                <w:rFonts w:ascii="宋体" w:hAnsi="宋体"/>
                <w:sz w:val="18"/>
                <w:szCs w:val="18"/>
              </w:rPr>
            </w:pPr>
            <w:r>
              <w:rPr>
                <w:rFonts w:ascii="宋体" w:hAnsi="宋体" w:hint="eastAsia"/>
                <w:sz w:val="18"/>
                <w:szCs w:val="18"/>
              </w:rPr>
              <w:t>（2）积土、料具、机械设置与槽边距离不符合要求，又未采取措施的扣1－3分；</w:t>
            </w:r>
          </w:p>
          <w:p w:rsidR="00AE30F2" w:rsidRDefault="00AE30F2" w:rsidP="00A235B4">
            <w:pPr>
              <w:spacing w:line="200" w:lineRule="exact"/>
              <w:rPr>
                <w:rFonts w:ascii="宋体" w:hAnsi="宋体"/>
                <w:sz w:val="18"/>
                <w:szCs w:val="18"/>
              </w:rPr>
            </w:pPr>
            <w:r>
              <w:rPr>
                <w:rFonts w:ascii="宋体" w:hAnsi="宋体" w:hint="eastAsia"/>
                <w:sz w:val="18"/>
                <w:szCs w:val="18"/>
              </w:rPr>
              <w:t>（3）基坑、沉井人员上下通道设置不符合要求扣1－3分；</w:t>
            </w:r>
          </w:p>
          <w:p w:rsidR="00AE30F2" w:rsidRDefault="00AE30F2" w:rsidP="00A235B4">
            <w:pPr>
              <w:spacing w:line="200" w:lineRule="exact"/>
              <w:rPr>
                <w:rFonts w:ascii="宋体" w:hAnsi="宋体"/>
                <w:sz w:val="18"/>
                <w:szCs w:val="18"/>
              </w:rPr>
            </w:pPr>
            <w:r>
              <w:rPr>
                <w:rFonts w:ascii="宋体" w:hAnsi="宋体" w:hint="eastAsia"/>
                <w:sz w:val="18"/>
                <w:szCs w:val="18"/>
              </w:rPr>
              <w:t>（4）未按规定程序挖土或超挖的扣3-6分。</w:t>
            </w:r>
          </w:p>
          <w:p w:rsidR="00AE30F2" w:rsidRDefault="00AE30F2" w:rsidP="00A235B4">
            <w:pPr>
              <w:spacing w:line="200" w:lineRule="exact"/>
              <w:rPr>
                <w:rFonts w:ascii="宋体" w:hAnsi="宋体"/>
                <w:sz w:val="18"/>
                <w:szCs w:val="18"/>
              </w:rPr>
            </w:pPr>
            <w:r>
              <w:rPr>
                <w:rFonts w:ascii="宋体" w:hAnsi="宋体" w:hint="eastAsia"/>
                <w:sz w:val="18"/>
                <w:szCs w:val="18"/>
              </w:rPr>
              <w:t>（5）基坑监测超过警戒值未采取处置措施扣5分。</w:t>
            </w:r>
          </w:p>
          <w:p w:rsidR="00AE30F2" w:rsidRDefault="00AE30F2" w:rsidP="00A235B4">
            <w:pPr>
              <w:spacing w:line="200" w:lineRule="exact"/>
              <w:rPr>
                <w:sz w:val="18"/>
                <w:szCs w:val="18"/>
              </w:rPr>
            </w:pPr>
            <w:r>
              <w:rPr>
                <w:rFonts w:ascii="宋体" w:hAnsi="宋体" w:hint="eastAsia"/>
                <w:sz w:val="18"/>
                <w:szCs w:val="18"/>
              </w:rPr>
              <w:t>（6）基坑支护及监测未按专项方案实施的扣2-5分。</w:t>
            </w:r>
          </w:p>
        </w:tc>
        <w:tc>
          <w:tcPr>
            <w:tcW w:w="740" w:type="dxa"/>
            <w:vAlign w:val="center"/>
          </w:tcPr>
          <w:p w:rsidR="00AE30F2" w:rsidRDefault="00AE30F2" w:rsidP="00A235B4">
            <w:pPr>
              <w:jc w:val="center"/>
              <w:rPr>
                <w:sz w:val="18"/>
                <w:szCs w:val="18"/>
              </w:rPr>
            </w:pPr>
            <w:r>
              <w:rPr>
                <w:sz w:val="18"/>
                <w:szCs w:val="18"/>
              </w:rPr>
              <w:t>5</w:t>
            </w:r>
          </w:p>
        </w:tc>
        <w:tc>
          <w:tcPr>
            <w:tcW w:w="678" w:type="dxa"/>
          </w:tcPr>
          <w:p w:rsidR="00AE30F2" w:rsidRDefault="00AE30F2" w:rsidP="00A235B4">
            <w:pPr>
              <w:rPr>
                <w:sz w:val="18"/>
                <w:szCs w:val="18"/>
              </w:rPr>
            </w:pPr>
          </w:p>
        </w:tc>
        <w:tc>
          <w:tcPr>
            <w:tcW w:w="708" w:type="dxa"/>
          </w:tcPr>
          <w:p w:rsidR="00AE30F2" w:rsidRDefault="00AE30F2" w:rsidP="00A235B4">
            <w:pPr>
              <w:rPr>
                <w:sz w:val="18"/>
                <w:szCs w:val="18"/>
              </w:rPr>
            </w:pPr>
          </w:p>
        </w:tc>
      </w:tr>
      <w:tr w:rsidR="00AE30F2" w:rsidTr="00A235B4">
        <w:trPr>
          <w:trHeight w:val="1115"/>
          <w:jc w:val="center"/>
        </w:trPr>
        <w:tc>
          <w:tcPr>
            <w:tcW w:w="1037" w:type="dxa"/>
            <w:vAlign w:val="center"/>
          </w:tcPr>
          <w:p w:rsidR="00AE30F2" w:rsidRDefault="00AE30F2" w:rsidP="00A235B4">
            <w:pPr>
              <w:jc w:val="center"/>
              <w:rPr>
                <w:sz w:val="18"/>
                <w:szCs w:val="18"/>
              </w:rPr>
            </w:pPr>
            <w:r>
              <w:rPr>
                <w:sz w:val="18"/>
                <w:szCs w:val="18"/>
              </w:rPr>
              <w:t>3</w:t>
            </w:r>
          </w:p>
        </w:tc>
        <w:tc>
          <w:tcPr>
            <w:tcW w:w="1185" w:type="dxa"/>
            <w:vAlign w:val="center"/>
          </w:tcPr>
          <w:p w:rsidR="00AE30F2" w:rsidRDefault="00AE30F2" w:rsidP="00A235B4">
            <w:pPr>
              <w:spacing w:line="240" w:lineRule="exact"/>
              <w:jc w:val="center"/>
              <w:rPr>
                <w:sz w:val="18"/>
                <w:szCs w:val="18"/>
              </w:rPr>
            </w:pPr>
            <w:r>
              <w:rPr>
                <w:rFonts w:ascii="宋体" w:hAnsi="宋体" w:hint="eastAsia"/>
                <w:sz w:val="18"/>
                <w:szCs w:val="18"/>
              </w:rPr>
              <w:t>安全防护</w:t>
            </w:r>
          </w:p>
        </w:tc>
        <w:tc>
          <w:tcPr>
            <w:tcW w:w="3591" w:type="dxa"/>
            <w:vAlign w:val="center"/>
          </w:tcPr>
          <w:p w:rsidR="00AE30F2" w:rsidRDefault="00AE30F2" w:rsidP="00AE30F2">
            <w:pPr>
              <w:numPr>
                <w:ilvl w:val="0"/>
                <w:numId w:val="3"/>
              </w:numPr>
              <w:spacing w:line="240" w:lineRule="exact"/>
              <w:rPr>
                <w:rFonts w:ascii="宋体" w:hAnsi="宋体"/>
                <w:sz w:val="18"/>
                <w:szCs w:val="18"/>
              </w:rPr>
            </w:pPr>
            <w:r>
              <w:rPr>
                <w:rFonts w:ascii="宋体" w:hAnsi="宋体" w:hint="eastAsia"/>
                <w:sz w:val="18"/>
                <w:szCs w:val="18"/>
              </w:rPr>
              <w:t>施工临边临口应设置防护；</w:t>
            </w:r>
          </w:p>
        </w:tc>
        <w:tc>
          <w:tcPr>
            <w:tcW w:w="7077"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（1）未按规定使用安全帽、安全带、安全服、救生衣扣1－5分；</w:t>
            </w:r>
          </w:p>
          <w:p w:rsidR="00AE30F2" w:rsidRDefault="00AE30F2" w:rsidP="00A235B4">
            <w:pPr>
              <w:spacing w:line="220" w:lineRule="exact"/>
              <w:rPr>
                <w:rFonts w:ascii="宋体" w:hAnsi="宋体"/>
                <w:sz w:val="18"/>
                <w:szCs w:val="18"/>
              </w:rPr>
            </w:pPr>
            <w:r>
              <w:rPr>
                <w:rFonts w:ascii="宋体" w:hAnsi="宋体" w:hint="eastAsia"/>
                <w:sz w:val="18"/>
                <w:szCs w:val="18"/>
              </w:rPr>
              <w:t>（2）洞口、</w:t>
            </w:r>
            <w:proofErr w:type="gramStart"/>
            <w:r>
              <w:rPr>
                <w:rFonts w:ascii="宋体" w:hAnsi="宋体" w:hint="eastAsia"/>
                <w:sz w:val="18"/>
                <w:szCs w:val="18"/>
              </w:rPr>
              <w:t>窨</w:t>
            </w:r>
            <w:proofErr w:type="gramEnd"/>
            <w:r>
              <w:rPr>
                <w:rFonts w:ascii="宋体" w:hAnsi="宋体" w:hint="eastAsia"/>
                <w:sz w:val="18"/>
                <w:szCs w:val="18"/>
              </w:rPr>
              <w:t>井口、通道口、桥边、屋顶花园、坑等处临边防护不符合相关要求的扣1－5分；</w:t>
            </w:r>
          </w:p>
          <w:p w:rsidR="00AE30F2" w:rsidRDefault="00AE30F2" w:rsidP="00A235B4">
            <w:pPr>
              <w:spacing w:line="220" w:lineRule="exact"/>
              <w:rPr>
                <w:rFonts w:ascii="宋体" w:hAnsi="宋体"/>
                <w:sz w:val="18"/>
                <w:szCs w:val="18"/>
              </w:rPr>
            </w:pPr>
            <w:r>
              <w:rPr>
                <w:rFonts w:ascii="宋体" w:hAnsi="宋体" w:hint="eastAsia"/>
                <w:sz w:val="18"/>
                <w:szCs w:val="18"/>
              </w:rPr>
              <w:t>（3）移动式操作平台未设置防护栏杆、未设置登高扶梯等不符合规范要求的，扣2-5分；</w:t>
            </w:r>
          </w:p>
          <w:p w:rsidR="00AE30F2" w:rsidRDefault="00AE30F2" w:rsidP="00A235B4">
            <w:pPr>
              <w:spacing w:line="220" w:lineRule="exact"/>
              <w:rPr>
                <w:rFonts w:ascii="宋体" w:hAnsi="宋体"/>
                <w:b/>
                <w:color w:val="1F497D"/>
                <w:sz w:val="18"/>
                <w:szCs w:val="18"/>
              </w:rPr>
            </w:pPr>
            <w:r>
              <w:rPr>
                <w:rFonts w:ascii="宋体" w:hAnsi="宋体" w:hint="eastAsia"/>
                <w:sz w:val="18"/>
                <w:szCs w:val="18"/>
              </w:rPr>
              <w:t>（4）临河施工</w:t>
            </w:r>
            <w:proofErr w:type="gramStart"/>
            <w:r>
              <w:rPr>
                <w:rFonts w:ascii="宋体" w:hAnsi="宋体" w:hint="eastAsia"/>
                <w:sz w:val="18"/>
                <w:szCs w:val="18"/>
              </w:rPr>
              <w:t>不设禁示牌</w:t>
            </w:r>
            <w:proofErr w:type="gramEnd"/>
            <w:r>
              <w:rPr>
                <w:rFonts w:ascii="宋体" w:hAnsi="宋体" w:hint="eastAsia"/>
                <w:sz w:val="18"/>
                <w:szCs w:val="18"/>
              </w:rPr>
              <w:t>，扣</w:t>
            </w:r>
            <w:r>
              <w:rPr>
                <w:rFonts w:ascii="宋体" w:hAnsi="宋体"/>
                <w:sz w:val="18"/>
                <w:szCs w:val="18"/>
              </w:rPr>
              <w:t>1—3</w:t>
            </w:r>
            <w:r>
              <w:rPr>
                <w:rFonts w:ascii="宋体" w:hAnsi="宋体" w:hint="eastAsia"/>
                <w:sz w:val="18"/>
                <w:szCs w:val="18"/>
              </w:rPr>
              <w:t>分，施工区域</w:t>
            </w:r>
            <w:proofErr w:type="gramStart"/>
            <w:r>
              <w:rPr>
                <w:rFonts w:ascii="宋体" w:hAnsi="宋体" w:hint="eastAsia"/>
                <w:sz w:val="18"/>
                <w:szCs w:val="18"/>
              </w:rPr>
              <w:t>没设禁示灯</w:t>
            </w:r>
            <w:proofErr w:type="gramEnd"/>
            <w:r>
              <w:rPr>
                <w:rFonts w:ascii="宋体" w:hAnsi="宋体" w:hint="eastAsia"/>
                <w:sz w:val="18"/>
                <w:szCs w:val="18"/>
              </w:rPr>
              <w:t>、救生设备的扣</w:t>
            </w:r>
            <w:r>
              <w:rPr>
                <w:rFonts w:ascii="宋体" w:hAnsi="宋体"/>
                <w:sz w:val="18"/>
                <w:szCs w:val="18"/>
              </w:rPr>
              <w:t>1—3</w:t>
            </w:r>
            <w:r>
              <w:rPr>
                <w:rFonts w:ascii="宋体" w:hAnsi="宋体" w:hint="eastAsia"/>
                <w:sz w:val="18"/>
                <w:szCs w:val="18"/>
              </w:rPr>
              <w:t>分；水上作业人员未穿救生设备的扣</w:t>
            </w:r>
            <w:r>
              <w:rPr>
                <w:rFonts w:ascii="宋体" w:hAnsi="宋体"/>
                <w:sz w:val="18"/>
                <w:szCs w:val="18"/>
              </w:rPr>
              <w:t>1—3</w:t>
            </w:r>
            <w:r>
              <w:rPr>
                <w:rFonts w:ascii="宋体" w:hAnsi="宋体" w:hint="eastAsia"/>
                <w:sz w:val="18"/>
                <w:szCs w:val="18"/>
              </w:rPr>
              <w:t>分。</w:t>
            </w:r>
          </w:p>
        </w:tc>
        <w:tc>
          <w:tcPr>
            <w:tcW w:w="740" w:type="dxa"/>
            <w:vAlign w:val="center"/>
          </w:tcPr>
          <w:p w:rsidR="00AE30F2" w:rsidRDefault="00AE30F2" w:rsidP="00A235B4">
            <w:pPr>
              <w:jc w:val="center"/>
              <w:rPr>
                <w:sz w:val="18"/>
                <w:szCs w:val="18"/>
              </w:rPr>
            </w:pPr>
            <w:r>
              <w:rPr>
                <w:sz w:val="18"/>
                <w:szCs w:val="18"/>
              </w:rPr>
              <w:t>10</w:t>
            </w:r>
          </w:p>
        </w:tc>
        <w:tc>
          <w:tcPr>
            <w:tcW w:w="678" w:type="dxa"/>
          </w:tcPr>
          <w:p w:rsidR="00AE30F2" w:rsidRDefault="00AE30F2" w:rsidP="00A235B4">
            <w:pPr>
              <w:rPr>
                <w:sz w:val="18"/>
                <w:szCs w:val="18"/>
              </w:rPr>
            </w:pPr>
          </w:p>
        </w:tc>
        <w:tc>
          <w:tcPr>
            <w:tcW w:w="708" w:type="dxa"/>
          </w:tcPr>
          <w:p w:rsidR="00AE30F2" w:rsidRDefault="00AE30F2" w:rsidP="00A235B4">
            <w:pPr>
              <w:rPr>
                <w:sz w:val="18"/>
                <w:szCs w:val="18"/>
              </w:rPr>
            </w:pPr>
          </w:p>
        </w:tc>
      </w:tr>
    </w:tbl>
    <w:p w:rsidR="00AE30F2" w:rsidRDefault="00AE30F2" w:rsidP="00AE30F2">
      <w:pPr>
        <w:rPr>
          <w:sz w:val="18"/>
          <w:szCs w:val="18"/>
        </w:rPr>
      </w:pPr>
      <w:r>
        <w:rPr>
          <w:rFonts w:hint="eastAsia"/>
          <w:sz w:val="18"/>
          <w:szCs w:val="18"/>
        </w:rPr>
        <w:t>注：检查项目中保证项未做到的，评价结果为不予通过标。</w:t>
      </w:r>
    </w:p>
    <w:p w:rsidR="00AE30F2" w:rsidRDefault="00AE30F2" w:rsidP="00AE30F2">
      <w:pPr>
        <w:rPr>
          <w:b/>
          <w:sz w:val="28"/>
          <w:szCs w:val="28"/>
        </w:rPr>
      </w:pPr>
      <w:r>
        <w:rPr>
          <w:rFonts w:hint="eastAsia"/>
          <w:b/>
          <w:sz w:val="30"/>
          <w:szCs w:val="30"/>
        </w:rPr>
        <w:lastRenderedPageBreak/>
        <w:t>温州市安全生产文明施工标准化管理优良（示范）建筑工地过程评价标准（园林景观工程安全施工）</w:t>
      </w:r>
    </w:p>
    <w:p w:rsidR="00AE30F2" w:rsidRDefault="00AE30F2" w:rsidP="00AE30F2">
      <w:pPr>
        <w:spacing w:beforeLines="50" w:before="156" w:afterLines="20" w:after="62"/>
        <w:ind w:leftChars="-50" w:left="-105"/>
        <w:rPr>
          <w:szCs w:val="21"/>
        </w:rPr>
      </w:pPr>
      <w:r>
        <w:rPr>
          <w:rFonts w:hint="eastAsia"/>
          <w:szCs w:val="21"/>
        </w:rPr>
        <w:t>工程名称：</w:t>
      </w:r>
      <w:r>
        <w:rPr>
          <w:szCs w:val="21"/>
        </w:rPr>
        <w:t xml:space="preserve">                                                                         </w:t>
      </w:r>
      <w:r>
        <w:rPr>
          <w:rFonts w:hint="eastAsia"/>
          <w:szCs w:val="21"/>
        </w:rPr>
        <w:t>检查时间：</w:t>
      </w:r>
      <w:r>
        <w:rPr>
          <w:szCs w:val="21"/>
        </w:rPr>
        <w:t xml:space="preserve">                       </w:t>
      </w:r>
      <w:r>
        <w:rPr>
          <w:rFonts w:hint="eastAsia"/>
          <w:szCs w:val="21"/>
        </w:rPr>
        <w:t>检查人：</w:t>
      </w:r>
    </w:p>
    <w:tbl>
      <w:tblPr>
        <w:tblW w:w="14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058"/>
        <w:gridCol w:w="3539"/>
        <w:gridCol w:w="6519"/>
        <w:gridCol w:w="707"/>
        <w:gridCol w:w="991"/>
        <w:gridCol w:w="990"/>
      </w:tblGrid>
      <w:tr w:rsidR="00AE30F2" w:rsidTr="00A235B4">
        <w:trPr>
          <w:trHeight w:val="532"/>
          <w:jc w:val="center"/>
        </w:trPr>
        <w:tc>
          <w:tcPr>
            <w:tcW w:w="991" w:type="dxa"/>
          </w:tcPr>
          <w:p w:rsidR="00AE30F2" w:rsidRDefault="00AE30F2" w:rsidP="00A235B4">
            <w:pPr>
              <w:spacing w:beforeLines="40" w:before="124"/>
              <w:jc w:val="center"/>
              <w:rPr>
                <w:szCs w:val="21"/>
              </w:rPr>
            </w:pPr>
            <w:r>
              <w:rPr>
                <w:rFonts w:hint="eastAsia"/>
                <w:szCs w:val="21"/>
              </w:rPr>
              <w:t>序号</w:t>
            </w:r>
          </w:p>
        </w:tc>
        <w:tc>
          <w:tcPr>
            <w:tcW w:w="1058" w:type="dxa"/>
          </w:tcPr>
          <w:p w:rsidR="00AE30F2" w:rsidRDefault="00AE30F2" w:rsidP="00A235B4">
            <w:pPr>
              <w:spacing w:beforeLines="40" w:before="124"/>
              <w:jc w:val="center"/>
              <w:rPr>
                <w:szCs w:val="21"/>
              </w:rPr>
            </w:pPr>
            <w:r>
              <w:rPr>
                <w:rFonts w:hint="eastAsia"/>
                <w:szCs w:val="21"/>
              </w:rPr>
              <w:t>检查项目</w:t>
            </w:r>
          </w:p>
        </w:tc>
        <w:tc>
          <w:tcPr>
            <w:tcW w:w="3539" w:type="dxa"/>
          </w:tcPr>
          <w:p w:rsidR="00AE30F2" w:rsidRDefault="00AE30F2" w:rsidP="00A235B4">
            <w:pPr>
              <w:spacing w:beforeLines="40" w:before="124"/>
              <w:jc w:val="center"/>
              <w:rPr>
                <w:szCs w:val="21"/>
              </w:rPr>
            </w:pPr>
            <w:r>
              <w:rPr>
                <w:rFonts w:hint="eastAsia"/>
                <w:szCs w:val="21"/>
              </w:rPr>
              <w:t>保证项目</w:t>
            </w:r>
          </w:p>
        </w:tc>
        <w:tc>
          <w:tcPr>
            <w:tcW w:w="6519" w:type="dxa"/>
          </w:tcPr>
          <w:p w:rsidR="00AE30F2" w:rsidRDefault="00AE30F2" w:rsidP="00A235B4">
            <w:pPr>
              <w:spacing w:beforeLines="40" w:before="124"/>
              <w:jc w:val="center"/>
              <w:rPr>
                <w:szCs w:val="21"/>
              </w:rPr>
            </w:pPr>
            <w:r>
              <w:rPr>
                <w:rFonts w:hint="eastAsia"/>
                <w:szCs w:val="21"/>
              </w:rPr>
              <w:t>一般项目</w:t>
            </w:r>
          </w:p>
        </w:tc>
        <w:tc>
          <w:tcPr>
            <w:tcW w:w="707" w:type="dxa"/>
          </w:tcPr>
          <w:p w:rsidR="00AE30F2" w:rsidRDefault="00AE30F2" w:rsidP="00A235B4">
            <w:pPr>
              <w:spacing w:beforeLines="10" w:before="31" w:line="200" w:lineRule="exact"/>
              <w:jc w:val="center"/>
              <w:rPr>
                <w:szCs w:val="21"/>
              </w:rPr>
            </w:pPr>
            <w:r>
              <w:rPr>
                <w:rFonts w:hint="eastAsia"/>
                <w:szCs w:val="21"/>
              </w:rPr>
              <w:t>应得</w:t>
            </w:r>
          </w:p>
          <w:p w:rsidR="00AE30F2" w:rsidRDefault="00AE30F2" w:rsidP="00A235B4">
            <w:pPr>
              <w:spacing w:line="200" w:lineRule="exact"/>
              <w:jc w:val="center"/>
              <w:rPr>
                <w:sz w:val="18"/>
                <w:szCs w:val="18"/>
              </w:rPr>
            </w:pPr>
            <w:r>
              <w:rPr>
                <w:rFonts w:hint="eastAsia"/>
                <w:szCs w:val="21"/>
              </w:rPr>
              <w:t>分数</w:t>
            </w:r>
          </w:p>
        </w:tc>
        <w:tc>
          <w:tcPr>
            <w:tcW w:w="991" w:type="dxa"/>
          </w:tcPr>
          <w:p w:rsidR="00AE30F2" w:rsidRDefault="00AE30F2" w:rsidP="00A235B4">
            <w:pPr>
              <w:spacing w:beforeLines="20" w:before="62"/>
              <w:jc w:val="center"/>
              <w:rPr>
                <w:sz w:val="18"/>
                <w:szCs w:val="18"/>
              </w:rPr>
            </w:pPr>
            <w:r>
              <w:rPr>
                <w:rFonts w:hint="eastAsia"/>
                <w:sz w:val="18"/>
                <w:szCs w:val="18"/>
              </w:rPr>
              <w:t>扣分合计</w:t>
            </w:r>
          </w:p>
        </w:tc>
        <w:tc>
          <w:tcPr>
            <w:tcW w:w="990" w:type="dxa"/>
          </w:tcPr>
          <w:p w:rsidR="00AE30F2" w:rsidRDefault="00AE30F2" w:rsidP="00A235B4">
            <w:pPr>
              <w:spacing w:beforeLines="20" w:before="62"/>
              <w:jc w:val="center"/>
              <w:rPr>
                <w:sz w:val="18"/>
                <w:szCs w:val="18"/>
              </w:rPr>
            </w:pPr>
            <w:r>
              <w:rPr>
                <w:rFonts w:hint="eastAsia"/>
                <w:sz w:val="18"/>
                <w:szCs w:val="18"/>
              </w:rPr>
              <w:t>实得分数</w:t>
            </w:r>
          </w:p>
        </w:tc>
      </w:tr>
      <w:tr w:rsidR="00AE30F2" w:rsidTr="00A235B4">
        <w:trPr>
          <w:trHeight w:val="1559"/>
          <w:jc w:val="center"/>
        </w:trPr>
        <w:tc>
          <w:tcPr>
            <w:tcW w:w="991" w:type="dxa"/>
            <w:vAlign w:val="center"/>
          </w:tcPr>
          <w:p w:rsidR="00AE30F2" w:rsidRDefault="00AE30F2" w:rsidP="00A235B4">
            <w:pPr>
              <w:jc w:val="center"/>
              <w:rPr>
                <w:rFonts w:ascii="宋体" w:hAnsi="宋体"/>
                <w:sz w:val="18"/>
                <w:szCs w:val="18"/>
              </w:rPr>
            </w:pPr>
            <w:r>
              <w:rPr>
                <w:rFonts w:ascii="宋体" w:hAnsi="宋体"/>
                <w:sz w:val="18"/>
                <w:szCs w:val="18"/>
              </w:rPr>
              <w:t>4</w:t>
            </w:r>
          </w:p>
        </w:tc>
        <w:tc>
          <w:tcPr>
            <w:tcW w:w="1058" w:type="dxa"/>
            <w:vAlign w:val="center"/>
          </w:tcPr>
          <w:p w:rsidR="00AE30F2" w:rsidRDefault="00AE30F2" w:rsidP="00A235B4">
            <w:pPr>
              <w:spacing w:line="240" w:lineRule="exact"/>
              <w:jc w:val="center"/>
              <w:rPr>
                <w:rFonts w:ascii="宋体" w:hAnsi="宋体"/>
                <w:color w:val="FF0000"/>
                <w:sz w:val="18"/>
                <w:szCs w:val="18"/>
              </w:rPr>
            </w:pPr>
            <w:r>
              <w:rPr>
                <w:rFonts w:ascii="宋体" w:hAnsi="宋体" w:hint="eastAsia"/>
                <w:sz w:val="18"/>
                <w:szCs w:val="18"/>
              </w:rPr>
              <w:t>脚手架与模板工程</w:t>
            </w:r>
          </w:p>
        </w:tc>
        <w:tc>
          <w:tcPr>
            <w:tcW w:w="3539"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（1）钢管、扣件应检测合格后投入使用；</w:t>
            </w:r>
          </w:p>
          <w:p w:rsidR="00AE30F2" w:rsidRDefault="00AE30F2" w:rsidP="00A235B4">
            <w:pPr>
              <w:spacing w:line="240" w:lineRule="exact"/>
              <w:rPr>
                <w:rFonts w:ascii="宋体" w:hAnsi="宋体"/>
                <w:sz w:val="18"/>
                <w:szCs w:val="18"/>
              </w:rPr>
            </w:pPr>
          </w:p>
        </w:tc>
        <w:tc>
          <w:tcPr>
            <w:tcW w:w="6519" w:type="dxa"/>
            <w:vAlign w:val="center"/>
          </w:tcPr>
          <w:p w:rsidR="00AE30F2" w:rsidRDefault="00AE30F2" w:rsidP="00A235B4">
            <w:pPr>
              <w:spacing w:line="230" w:lineRule="exact"/>
              <w:rPr>
                <w:sz w:val="18"/>
              </w:rPr>
            </w:pPr>
            <w:r>
              <w:rPr>
                <w:rFonts w:ascii="宋体" w:hAnsi="宋体" w:hint="eastAsia"/>
                <w:sz w:val="18"/>
                <w:szCs w:val="18"/>
              </w:rPr>
              <w:t>（</w:t>
            </w:r>
            <w:r>
              <w:rPr>
                <w:rFonts w:hint="eastAsia"/>
                <w:sz w:val="18"/>
              </w:rPr>
              <w:t>1</w:t>
            </w:r>
            <w:r>
              <w:rPr>
                <w:rFonts w:hint="eastAsia"/>
                <w:sz w:val="18"/>
              </w:rPr>
              <w:t>）现场施工与专项方案不符扣</w:t>
            </w:r>
            <w:r>
              <w:rPr>
                <w:rFonts w:hint="eastAsia"/>
                <w:sz w:val="18"/>
              </w:rPr>
              <w:t>3</w:t>
            </w:r>
            <w:r>
              <w:rPr>
                <w:rFonts w:hint="eastAsia"/>
                <w:sz w:val="18"/>
              </w:rPr>
              <w:t>－</w:t>
            </w:r>
            <w:r>
              <w:rPr>
                <w:rFonts w:hint="eastAsia"/>
                <w:sz w:val="18"/>
              </w:rPr>
              <w:t>10</w:t>
            </w:r>
            <w:r>
              <w:rPr>
                <w:rFonts w:hint="eastAsia"/>
                <w:sz w:val="18"/>
              </w:rPr>
              <w:t>分；</w:t>
            </w:r>
          </w:p>
          <w:p w:rsidR="00AE30F2" w:rsidRDefault="00AE30F2" w:rsidP="00A235B4">
            <w:pPr>
              <w:spacing w:line="230" w:lineRule="exact"/>
              <w:rPr>
                <w:sz w:val="18"/>
              </w:rPr>
            </w:pPr>
            <w:r>
              <w:rPr>
                <w:rFonts w:hint="eastAsia"/>
                <w:sz w:val="18"/>
              </w:rPr>
              <w:t>（</w:t>
            </w:r>
            <w:r>
              <w:rPr>
                <w:rFonts w:hint="eastAsia"/>
                <w:sz w:val="18"/>
              </w:rPr>
              <w:t>2</w:t>
            </w:r>
            <w:r>
              <w:rPr>
                <w:rFonts w:hint="eastAsia"/>
                <w:sz w:val="18"/>
              </w:rPr>
              <w:t>）支撑下部底座或垫板不符合要求或积水的扣</w:t>
            </w:r>
            <w:r>
              <w:rPr>
                <w:rFonts w:hint="eastAsia"/>
                <w:sz w:val="18"/>
              </w:rPr>
              <w:t>1</w:t>
            </w:r>
            <w:r>
              <w:rPr>
                <w:rFonts w:hint="eastAsia"/>
                <w:sz w:val="18"/>
              </w:rPr>
              <w:t>－</w:t>
            </w:r>
            <w:r>
              <w:rPr>
                <w:rFonts w:hint="eastAsia"/>
                <w:sz w:val="18"/>
              </w:rPr>
              <w:t>5</w:t>
            </w:r>
            <w:r>
              <w:rPr>
                <w:rFonts w:hint="eastAsia"/>
                <w:sz w:val="18"/>
              </w:rPr>
              <w:t>分；</w:t>
            </w:r>
          </w:p>
          <w:p w:rsidR="00AE30F2" w:rsidRDefault="00AE30F2" w:rsidP="00A235B4">
            <w:pPr>
              <w:spacing w:line="230" w:lineRule="exact"/>
              <w:rPr>
                <w:sz w:val="18"/>
              </w:rPr>
            </w:pPr>
            <w:r>
              <w:rPr>
                <w:rFonts w:hint="eastAsia"/>
                <w:sz w:val="18"/>
              </w:rPr>
              <w:t>（</w:t>
            </w:r>
            <w:r>
              <w:rPr>
                <w:rFonts w:hint="eastAsia"/>
                <w:sz w:val="18"/>
              </w:rPr>
              <w:t>3</w:t>
            </w:r>
            <w:r>
              <w:rPr>
                <w:rFonts w:hint="eastAsia"/>
                <w:sz w:val="18"/>
              </w:rPr>
              <w:t>）模板支架工程施工无验收、模板拆除未经许可扣</w:t>
            </w:r>
            <w:r>
              <w:rPr>
                <w:rFonts w:hint="eastAsia"/>
                <w:sz w:val="18"/>
              </w:rPr>
              <w:t>3</w:t>
            </w:r>
            <w:r>
              <w:rPr>
                <w:rFonts w:hint="eastAsia"/>
                <w:sz w:val="18"/>
              </w:rPr>
              <w:t>分。</w:t>
            </w:r>
          </w:p>
          <w:p w:rsidR="00AE30F2" w:rsidRDefault="00AE30F2" w:rsidP="00A235B4">
            <w:pPr>
              <w:spacing w:line="230" w:lineRule="exact"/>
              <w:rPr>
                <w:sz w:val="18"/>
              </w:rPr>
            </w:pPr>
            <w:r>
              <w:rPr>
                <w:rFonts w:hint="eastAsia"/>
                <w:sz w:val="18"/>
              </w:rPr>
              <w:t>（</w:t>
            </w:r>
            <w:r>
              <w:rPr>
                <w:rFonts w:hint="eastAsia"/>
                <w:sz w:val="18"/>
              </w:rPr>
              <w:t>4</w:t>
            </w:r>
            <w:r>
              <w:rPr>
                <w:rFonts w:hint="eastAsia"/>
                <w:sz w:val="18"/>
              </w:rPr>
              <w:t>）安全网有破损、不牢固、不严密、不整洁扣</w:t>
            </w:r>
            <w:r>
              <w:rPr>
                <w:rFonts w:hint="eastAsia"/>
                <w:sz w:val="18"/>
              </w:rPr>
              <w:t>1</w:t>
            </w:r>
            <w:r>
              <w:rPr>
                <w:rFonts w:hint="eastAsia"/>
                <w:sz w:val="18"/>
              </w:rPr>
              <w:t>—</w:t>
            </w:r>
            <w:r>
              <w:rPr>
                <w:rFonts w:hint="eastAsia"/>
                <w:sz w:val="18"/>
              </w:rPr>
              <w:t>5</w:t>
            </w:r>
            <w:r>
              <w:rPr>
                <w:rFonts w:hint="eastAsia"/>
                <w:sz w:val="18"/>
              </w:rPr>
              <w:t>分。</w:t>
            </w:r>
          </w:p>
          <w:p w:rsidR="00AE30F2" w:rsidRDefault="00AE30F2" w:rsidP="00A235B4">
            <w:pPr>
              <w:spacing w:line="240" w:lineRule="exact"/>
              <w:rPr>
                <w:sz w:val="18"/>
              </w:rPr>
            </w:pPr>
            <w:r>
              <w:rPr>
                <w:rFonts w:hint="eastAsia"/>
                <w:sz w:val="18"/>
              </w:rPr>
              <w:t>（</w:t>
            </w:r>
            <w:r>
              <w:rPr>
                <w:rFonts w:hint="eastAsia"/>
                <w:sz w:val="18"/>
              </w:rPr>
              <w:t>5</w:t>
            </w:r>
            <w:r>
              <w:rPr>
                <w:rFonts w:hint="eastAsia"/>
                <w:sz w:val="18"/>
              </w:rPr>
              <w:t>）无防护栏杆或栏杆高度不足</w:t>
            </w:r>
            <w:r>
              <w:rPr>
                <w:rFonts w:hint="eastAsia"/>
                <w:sz w:val="18"/>
              </w:rPr>
              <w:t>1</w:t>
            </w:r>
            <w:r>
              <w:rPr>
                <w:sz w:val="18"/>
              </w:rPr>
              <w:t>.2</w:t>
            </w:r>
            <w:r>
              <w:rPr>
                <w:rFonts w:hint="eastAsia"/>
                <w:sz w:val="18"/>
              </w:rPr>
              <w:t>米或底部未踢板各扣</w:t>
            </w:r>
            <w:r>
              <w:rPr>
                <w:rFonts w:hint="eastAsia"/>
                <w:sz w:val="18"/>
              </w:rPr>
              <w:t>2</w:t>
            </w:r>
            <w:r>
              <w:rPr>
                <w:rFonts w:hint="eastAsia"/>
                <w:sz w:val="18"/>
              </w:rPr>
              <w:t>—</w:t>
            </w:r>
            <w:r>
              <w:rPr>
                <w:rFonts w:hint="eastAsia"/>
                <w:sz w:val="18"/>
              </w:rPr>
              <w:t>5</w:t>
            </w:r>
            <w:r>
              <w:rPr>
                <w:rFonts w:hint="eastAsia"/>
                <w:sz w:val="18"/>
              </w:rPr>
              <w:t>分；</w:t>
            </w:r>
          </w:p>
          <w:p w:rsidR="00AE30F2" w:rsidRDefault="00AE30F2" w:rsidP="00A235B4">
            <w:pPr>
              <w:spacing w:line="230" w:lineRule="exact"/>
              <w:rPr>
                <w:sz w:val="18"/>
              </w:rPr>
            </w:pPr>
            <w:r>
              <w:rPr>
                <w:rFonts w:hint="eastAsia"/>
                <w:sz w:val="18"/>
              </w:rPr>
              <w:t>（</w:t>
            </w:r>
            <w:r>
              <w:rPr>
                <w:rFonts w:hint="eastAsia"/>
                <w:sz w:val="18"/>
              </w:rPr>
              <w:t>6</w:t>
            </w:r>
            <w:r>
              <w:rPr>
                <w:rFonts w:hint="eastAsia"/>
                <w:sz w:val="18"/>
              </w:rPr>
              <w:t>）未设上下通道或扶梯易滑移、</w:t>
            </w:r>
            <w:proofErr w:type="gramStart"/>
            <w:r>
              <w:rPr>
                <w:rFonts w:hint="eastAsia"/>
                <w:sz w:val="18"/>
              </w:rPr>
              <w:t>缺挡不</w:t>
            </w:r>
            <w:proofErr w:type="gramEnd"/>
            <w:r>
              <w:rPr>
                <w:rFonts w:hint="eastAsia"/>
                <w:sz w:val="18"/>
              </w:rPr>
              <w:t>牢固等各扣</w:t>
            </w:r>
            <w:r>
              <w:rPr>
                <w:rFonts w:hint="eastAsia"/>
                <w:sz w:val="18"/>
              </w:rPr>
              <w:t>2</w:t>
            </w:r>
            <w:r>
              <w:rPr>
                <w:rFonts w:hint="eastAsia"/>
                <w:sz w:val="18"/>
              </w:rPr>
              <w:t>—</w:t>
            </w:r>
            <w:r>
              <w:rPr>
                <w:rFonts w:hint="eastAsia"/>
                <w:sz w:val="18"/>
              </w:rPr>
              <w:t>5</w:t>
            </w:r>
            <w:r>
              <w:rPr>
                <w:rFonts w:hint="eastAsia"/>
                <w:sz w:val="18"/>
              </w:rPr>
              <w:t>分；</w:t>
            </w:r>
          </w:p>
          <w:p w:rsidR="00AE30F2" w:rsidRDefault="00AE30F2" w:rsidP="00A235B4">
            <w:pPr>
              <w:spacing w:line="230" w:lineRule="exact"/>
              <w:rPr>
                <w:rFonts w:ascii="宋体" w:hAnsi="宋体"/>
                <w:color w:val="FF0000"/>
                <w:sz w:val="18"/>
                <w:szCs w:val="18"/>
              </w:rPr>
            </w:pPr>
            <w:r>
              <w:rPr>
                <w:rFonts w:hint="eastAsia"/>
                <w:sz w:val="18"/>
              </w:rPr>
              <w:t>（</w:t>
            </w:r>
            <w:r>
              <w:rPr>
                <w:rFonts w:hint="eastAsia"/>
                <w:sz w:val="18"/>
              </w:rPr>
              <w:t>7</w:t>
            </w:r>
            <w:r>
              <w:rPr>
                <w:rFonts w:hint="eastAsia"/>
                <w:sz w:val="18"/>
              </w:rPr>
              <w:t>）未按方案</w:t>
            </w:r>
            <w:proofErr w:type="gramStart"/>
            <w:r>
              <w:rPr>
                <w:rFonts w:hint="eastAsia"/>
                <w:sz w:val="18"/>
              </w:rPr>
              <w:t>进行堆载预压</w:t>
            </w:r>
            <w:proofErr w:type="gramEnd"/>
            <w:r>
              <w:rPr>
                <w:rFonts w:hint="eastAsia"/>
                <w:sz w:val="18"/>
              </w:rPr>
              <w:t>并进行监测的，扣</w:t>
            </w:r>
            <w:r>
              <w:rPr>
                <w:rFonts w:hint="eastAsia"/>
                <w:sz w:val="18"/>
              </w:rPr>
              <w:t>2-5</w:t>
            </w:r>
            <w:r>
              <w:rPr>
                <w:rFonts w:hint="eastAsia"/>
                <w:sz w:val="18"/>
              </w:rPr>
              <w:t>分。</w:t>
            </w:r>
          </w:p>
        </w:tc>
        <w:tc>
          <w:tcPr>
            <w:tcW w:w="707" w:type="dxa"/>
            <w:vAlign w:val="center"/>
          </w:tcPr>
          <w:p w:rsidR="00AE30F2" w:rsidRDefault="00AE30F2" w:rsidP="00A235B4">
            <w:pPr>
              <w:jc w:val="center"/>
              <w:rPr>
                <w:sz w:val="18"/>
                <w:szCs w:val="18"/>
              </w:rPr>
            </w:pPr>
            <w:r>
              <w:rPr>
                <w:sz w:val="18"/>
                <w:szCs w:val="18"/>
              </w:rPr>
              <w:t>5</w:t>
            </w:r>
          </w:p>
        </w:tc>
        <w:tc>
          <w:tcPr>
            <w:tcW w:w="991" w:type="dxa"/>
          </w:tcPr>
          <w:p w:rsidR="00AE30F2" w:rsidRDefault="00AE30F2" w:rsidP="00A235B4">
            <w:pPr>
              <w:rPr>
                <w:sz w:val="18"/>
                <w:szCs w:val="18"/>
              </w:rPr>
            </w:pPr>
          </w:p>
        </w:tc>
        <w:tc>
          <w:tcPr>
            <w:tcW w:w="990" w:type="dxa"/>
          </w:tcPr>
          <w:p w:rsidR="00AE30F2" w:rsidRDefault="00AE30F2" w:rsidP="00A235B4">
            <w:pPr>
              <w:rPr>
                <w:sz w:val="18"/>
                <w:szCs w:val="18"/>
              </w:rPr>
            </w:pPr>
          </w:p>
        </w:tc>
      </w:tr>
      <w:tr w:rsidR="00AE30F2" w:rsidTr="00A235B4">
        <w:trPr>
          <w:trHeight w:val="2558"/>
          <w:jc w:val="center"/>
        </w:trPr>
        <w:tc>
          <w:tcPr>
            <w:tcW w:w="991" w:type="dxa"/>
            <w:vAlign w:val="center"/>
          </w:tcPr>
          <w:p w:rsidR="00AE30F2" w:rsidRDefault="00AE30F2" w:rsidP="00A235B4">
            <w:pPr>
              <w:spacing w:beforeLines="30" w:before="93"/>
              <w:jc w:val="center"/>
              <w:rPr>
                <w:sz w:val="18"/>
                <w:szCs w:val="18"/>
              </w:rPr>
            </w:pPr>
            <w:r>
              <w:rPr>
                <w:rFonts w:hint="eastAsia"/>
                <w:sz w:val="18"/>
                <w:szCs w:val="18"/>
              </w:rPr>
              <w:t>5</w:t>
            </w:r>
          </w:p>
        </w:tc>
        <w:tc>
          <w:tcPr>
            <w:tcW w:w="1058" w:type="dxa"/>
            <w:vAlign w:val="center"/>
          </w:tcPr>
          <w:p w:rsidR="00AE30F2" w:rsidRDefault="00AE30F2" w:rsidP="00A235B4">
            <w:pPr>
              <w:jc w:val="center"/>
              <w:rPr>
                <w:sz w:val="18"/>
                <w:szCs w:val="18"/>
              </w:rPr>
            </w:pPr>
            <w:r>
              <w:rPr>
                <w:rFonts w:hint="eastAsia"/>
                <w:sz w:val="18"/>
                <w:szCs w:val="18"/>
              </w:rPr>
              <w:t>施工</w:t>
            </w:r>
          </w:p>
          <w:p w:rsidR="00AE30F2" w:rsidRDefault="00AE30F2" w:rsidP="00A235B4">
            <w:pPr>
              <w:jc w:val="center"/>
              <w:rPr>
                <w:sz w:val="18"/>
                <w:szCs w:val="18"/>
              </w:rPr>
            </w:pPr>
            <w:r>
              <w:rPr>
                <w:rFonts w:hint="eastAsia"/>
                <w:sz w:val="18"/>
                <w:szCs w:val="18"/>
              </w:rPr>
              <w:t>现场</w:t>
            </w:r>
          </w:p>
          <w:p w:rsidR="00AE30F2" w:rsidRDefault="00AE30F2" w:rsidP="00A235B4">
            <w:pPr>
              <w:jc w:val="center"/>
              <w:rPr>
                <w:sz w:val="18"/>
                <w:szCs w:val="18"/>
              </w:rPr>
            </w:pPr>
            <w:r>
              <w:rPr>
                <w:rFonts w:hint="eastAsia"/>
                <w:sz w:val="18"/>
                <w:szCs w:val="18"/>
              </w:rPr>
              <w:t>临时</w:t>
            </w:r>
          </w:p>
          <w:p w:rsidR="00AE30F2" w:rsidRDefault="00AE30F2" w:rsidP="00A235B4">
            <w:pPr>
              <w:jc w:val="center"/>
              <w:rPr>
                <w:sz w:val="18"/>
                <w:szCs w:val="18"/>
              </w:rPr>
            </w:pPr>
            <w:r>
              <w:rPr>
                <w:rFonts w:hint="eastAsia"/>
                <w:sz w:val="18"/>
                <w:szCs w:val="18"/>
              </w:rPr>
              <w:t>用电</w:t>
            </w:r>
          </w:p>
        </w:tc>
        <w:tc>
          <w:tcPr>
            <w:tcW w:w="3539"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（1）施工现场的外侧顶端边缘（</w:t>
            </w:r>
            <w:proofErr w:type="gramStart"/>
            <w:r>
              <w:rPr>
                <w:rFonts w:ascii="宋体" w:hAnsi="宋体" w:hint="eastAsia"/>
                <w:sz w:val="18"/>
                <w:szCs w:val="18"/>
              </w:rPr>
              <w:t>含施工</w:t>
            </w:r>
            <w:proofErr w:type="gramEnd"/>
            <w:r>
              <w:rPr>
                <w:rFonts w:ascii="宋体" w:hAnsi="宋体" w:hint="eastAsia"/>
                <w:sz w:val="18"/>
                <w:szCs w:val="18"/>
              </w:rPr>
              <w:t>机械作业时最高限位）与外电架空线路达不到安全距离应采用有效防护措施；</w:t>
            </w:r>
          </w:p>
          <w:p w:rsidR="00AE30F2" w:rsidRDefault="00AE30F2" w:rsidP="00A235B4">
            <w:pPr>
              <w:spacing w:line="240" w:lineRule="exact"/>
              <w:rPr>
                <w:rFonts w:ascii="宋体" w:hAnsi="宋体"/>
                <w:sz w:val="18"/>
                <w:szCs w:val="18"/>
              </w:rPr>
            </w:pPr>
            <w:r>
              <w:rPr>
                <w:rFonts w:ascii="宋体" w:hAnsi="宋体" w:hint="eastAsia"/>
                <w:sz w:val="18"/>
                <w:szCs w:val="18"/>
              </w:rPr>
              <w:t xml:space="preserve">（2）现场应采用TN-S系统配电，并做到三级配电三级保护； </w:t>
            </w:r>
          </w:p>
          <w:p w:rsidR="00AE30F2" w:rsidRDefault="00AE30F2" w:rsidP="00A235B4">
            <w:pPr>
              <w:spacing w:line="240" w:lineRule="exact"/>
              <w:rPr>
                <w:rFonts w:ascii="宋体" w:hAnsi="宋体"/>
                <w:sz w:val="18"/>
                <w:szCs w:val="18"/>
              </w:rPr>
            </w:pPr>
          </w:p>
        </w:tc>
        <w:tc>
          <w:tcPr>
            <w:tcW w:w="6519"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（1）总配电室的高度、配电柜前后操作空间不符合要求，扣3分；</w:t>
            </w:r>
          </w:p>
          <w:p w:rsidR="00AE30F2" w:rsidRDefault="00AE30F2" w:rsidP="00A235B4">
            <w:pPr>
              <w:spacing w:line="200" w:lineRule="exact"/>
              <w:rPr>
                <w:rFonts w:ascii="宋体" w:hAnsi="宋体"/>
                <w:sz w:val="18"/>
                <w:szCs w:val="18"/>
              </w:rPr>
            </w:pPr>
            <w:r>
              <w:rPr>
                <w:rFonts w:ascii="宋体" w:hAnsi="宋体" w:hint="eastAsia"/>
                <w:sz w:val="18"/>
                <w:szCs w:val="18"/>
              </w:rPr>
              <w:t>（2）总</w:t>
            </w:r>
            <w:proofErr w:type="gramStart"/>
            <w:r>
              <w:rPr>
                <w:rFonts w:ascii="宋体" w:hAnsi="宋体" w:hint="eastAsia"/>
                <w:sz w:val="18"/>
                <w:szCs w:val="18"/>
              </w:rPr>
              <w:t>配电室未设置</w:t>
            </w:r>
            <w:proofErr w:type="gramEnd"/>
            <w:r>
              <w:rPr>
                <w:rFonts w:ascii="宋体" w:hAnsi="宋体" w:hint="eastAsia"/>
                <w:sz w:val="18"/>
                <w:szCs w:val="18"/>
              </w:rPr>
              <w:t>消防设施、应急灯、总用电平面图、地面未铺设绝缘材料、防鼠措施的，扣1－5分；</w:t>
            </w:r>
          </w:p>
          <w:p w:rsidR="00AE30F2" w:rsidRDefault="00AE30F2" w:rsidP="00A235B4">
            <w:pPr>
              <w:spacing w:line="200" w:lineRule="exact"/>
              <w:rPr>
                <w:rFonts w:ascii="宋体" w:hAnsi="宋体"/>
                <w:sz w:val="18"/>
                <w:szCs w:val="18"/>
              </w:rPr>
            </w:pPr>
            <w:r>
              <w:rPr>
                <w:rFonts w:ascii="宋体" w:hAnsi="宋体" w:hint="eastAsia"/>
                <w:sz w:val="18"/>
                <w:szCs w:val="18"/>
              </w:rPr>
              <w:t>（3）配电箱设置不符合要求，动力开关箱和照明</w:t>
            </w:r>
            <w:proofErr w:type="gramStart"/>
            <w:r>
              <w:rPr>
                <w:rFonts w:ascii="宋体" w:hAnsi="宋体" w:hint="eastAsia"/>
                <w:sz w:val="18"/>
                <w:szCs w:val="18"/>
              </w:rPr>
              <w:t>开关箱未分设</w:t>
            </w:r>
            <w:proofErr w:type="gramEnd"/>
            <w:r>
              <w:rPr>
                <w:rFonts w:ascii="宋体" w:hAnsi="宋体" w:hint="eastAsia"/>
                <w:sz w:val="18"/>
                <w:szCs w:val="18"/>
              </w:rPr>
              <w:t>扣，配电箱未设标识并编号的扣1-5分；</w:t>
            </w:r>
          </w:p>
          <w:p w:rsidR="00AE30F2" w:rsidRDefault="00AE30F2" w:rsidP="00A235B4">
            <w:pPr>
              <w:spacing w:line="200" w:lineRule="exact"/>
              <w:rPr>
                <w:rFonts w:ascii="宋体" w:hAnsi="宋体"/>
                <w:sz w:val="18"/>
                <w:szCs w:val="18"/>
              </w:rPr>
            </w:pPr>
            <w:r>
              <w:rPr>
                <w:rFonts w:ascii="宋体" w:hAnsi="宋体" w:hint="eastAsia"/>
                <w:sz w:val="18"/>
                <w:szCs w:val="18"/>
              </w:rPr>
              <w:t>（4）电箱无防雨、电缆线无过路保护、埋设或架空不符合要求等，扣1－3分；</w:t>
            </w:r>
          </w:p>
          <w:p w:rsidR="00AE30F2" w:rsidRDefault="00AE30F2" w:rsidP="00A235B4">
            <w:pPr>
              <w:spacing w:line="200" w:lineRule="exact"/>
              <w:rPr>
                <w:rFonts w:ascii="宋体" w:hAnsi="宋体"/>
                <w:sz w:val="18"/>
                <w:szCs w:val="18"/>
              </w:rPr>
            </w:pPr>
            <w:r>
              <w:rPr>
                <w:rFonts w:ascii="宋体" w:hAnsi="宋体" w:hint="eastAsia"/>
                <w:sz w:val="18"/>
                <w:szCs w:val="18"/>
              </w:rPr>
              <w:t>（5）未做到“</w:t>
            </w:r>
            <w:proofErr w:type="gramStart"/>
            <w:r>
              <w:rPr>
                <w:rFonts w:ascii="宋体" w:hAnsi="宋体" w:hint="eastAsia"/>
                <w:sz w:val="18"/>
                <w:szCs w:val="18"/>
              </w:rPr>
              <w:t>一</w:t>
            </w:r>
            <w:proofErr w:type="gramEnd"/>
            <w:r>
              <w:rPr>
                <w:rFonts w:ascii="宋体" w:hAnsi="宋体" w:hint="eastAsia"/>
                <w:sz w:val="18"/>
                <w:szCs w:val="18"/>
              </w:rPr>
              <w:t>机一闸一箱</w:t>
            </w:r>
            <w:proofErr w:type="gramStart"/>
            <w:r>
              <w:rPr>
                <w:rFonts w:ascii="宋体" w:hAnsi="宋体" w:hint="eastAsia"/>
                <w:sz w:val="18"/>
                <w:szCs w:val="18"/>
              </w:rPr>
              <w:t>一</w:t>
            </w:r>
            <w:proofErr w:type="gramEnd"/>
            <w:r>
              <w:rPr>
                <w:rFonts w:ascii="宋体" w:hAnsi="宋体" w:hint="eastAsia"/>
                <w:sz w:val="18"/>
                <w:szCs w:val="18"/>
              </w:rPr>
              <w:t>漏”，开关箱的接线、进出保护、PE线连接等不符合要求，扣2－5分；</w:t>
            </w:r>
          </w:p>
          <w:p w:rsidR="00AE30F2" w:rsidRDefault="00AE30F2" w:rsidP="00A235B4">
            <w:pPr>
              <w:spacing w:line="200" w:lineRule="exact"/>
              <w:rPr>
                <w:rFonts w:ascii="宋体" w:hAnsi="宋体"/>
                <w:sz w:val="18"/>
                <w:szCs w:val="18"/>
              </w:rPr>
            </w:pPr>
            <w:r>
              <w:rPr>
                <w:rFonts w:ascii="宋体" w:hAnsi="宋体" w:hint="eastAsia"/>
                <w:sz w:val="18"/>
                <w:szCs w:val="18"/>
              </w:rPr>
              <w:t>（6）配电箱内电器设备参数不匹配或损坏的，扣1-3分；</w:t>
            </w:r>
          </w:p>
          <w:p w:rsidR="00AE30F2" w:rsidRDefault="00AE30F2" w:rsidP="00A235B4">
            <w:pPr>
              <w:spacing w:line="200" w:lineRule="exact"/>
              <w:rPr>
                <w:rFonts w:ascii="宋体" w:hAnsi="宋体"/>
                <w:sz w:val="18"/>
                <w:szCs w:val="18"/>
              </w:rPr>
            </w:pPr>
            <w:r>
              <w:rPr>
                <w:rFonts w:ascii="宋体" w:hAnsi="宋体" w:hint="eastAsia"/>
                <w:sz w:val="18"/>
                <w:szCs w:val="18"/>
              </w:rPr>
              <w:t>（7）楼梯间、地下室、隧道、管道、顶管等区域照明未使用安全电压，扣3分；</w:t>
            </w:r>
          </w:p>
          <w:p w:rsidR="00AE30F2" w:rsidRDefault="00AE30F2" w:rsidP="00A235B4">
            <w:pPr>
              <w:spacing w:line="200" w:lineRule="exact"/>
              <w:rPr>
                <w:rFonts w:ascii="宋体" w:hAnsi="宋体"/>
                <w:sz w:val="18"/>
                <w:szCs w:val="18"/>
              </w:rPr>
            </w:pPr>
            <w:r>
              <w:rPr>
                <w:rFonts w:ascii="宋体" w:hAnsi="宋体" w:hint="eastAsia"/>
                <w:sz w:val="18"/>
                <w:szCs w:val="18"/>
              </w:rPr>
              <w:t>（8）重复接地设置不符合要求，扣1－3分；</w:t>
            </w:r>
          </w:p>
          <w:p w:rsidR="00AE30F2" w:rsidRDefault="00AE30F2" w:rsidP="00A235B4">
            <w:pPr>
              <w:spacing w:line="200" w:lineRule="exact"/>
              <w:rPr>
                <w:rFonts w:ascii="宋体" w:hAnsi="宋体"/>
                <w:sz w:val="18"/>
                <w:szCs w:val="18"/>
              </w:rPr>
            </w:pPr>
            <w:r>
              <w:rPr>
                <w:rFonts w:ascii="宋体" w:hAnsi="宋体" w:hint="eastAsia"/>
                <w:sz w:val="18"/>
                <w:szCs w:val="18"/>
              </w:rPr>
              <w:t>（9）现场无避雷设施或设置不规范的，扣3-5分；</w:t>
            </w:r>
          </w:p>
          <w:p w:rsidR="00AE30F2" w:rsidRDefault="00AE30F2" w:rsidP="00A235B4">
            <w:pPr>
              <w:spacing w:line="200" w:lineRule="exact"/>
              <w:rPr>
                <w:rFonts w:ascii="宋体" w:hAnsi="宋体"/>
                <w:sz w:val="18"/>
                <w:szCs w:val="18"/>
              </w:rPr>
            </w:pPr>
            <w:r>
              <w:rPr>
                <w:rFonts w:ascii="宋体" w:hAnsi="宋体" w:hint="eastAsia"/>
                <w:sz w:val="18"/>
                <w:szCs w:val="18"/>
              </w:rPr>
              <w:t>（10）生活区、办公区应设置照明总箱、分配、开关箱，缺项的，扣2分；</w:t>
            </w:r>
          </w:p>
          <w:p w:rsidR="00AE30F2" w:rsidRDefault="00AE30F2" w:rsidP="00A235B4">
            <w:pPr>
              <w:spacing w:line="200" w:lineRule="exact"/>
              <w:rPr>
                <w:rFonts w:ascii="宋体" w:hAnsi="宋体"/>
                <w:sz w:val="18"/>
                <w:szCs w:val="18"/>
              </w:rPr>
            </w:pPr>
            <w:r>
              <w:rPr>
                <w:rFonts w:ascii="宋体" w:hAnsi="宋体" w:hint="eastAsia"/>
                <w:sz w:val="18"/>
                <w:szCs w:val="18"/>
              </w:rPr>
              <w:t>（11）现场施工与专项方案不符的扣1－5分；</w:t>
            </w:r>
          </w:p>
          <w:p w:rsidR="00AE30F2" w:rsidRDefault="00AE30F2" w:rsidP="00A235B4">
            <w:pPr>
              <w:spacing w:line="230" w:lineRule="exact"/>
              <w:rPr>
                <w:rFonts w:ascii="宋体" w:hAnsi="宋体"/>
                <w:sz w:val="18"/>
                <w:szCs w:val="18"/>
              </w:rPr>
            </w:pPr>
            <w:r>
              <w:rPr>
                <w:rFonts w:ascii="宋体" w:hAnsi="宋体" w:hint="eastAsia"/>
                <w:sz w:val="18"/>
                <w:szCs w:val="18"/>
              </w:rPr>
              <w:t>（12）未建立用电档案或记录不齐全的扣1-3分。</w:t>
            </w:r>
          </w:p>
        </w:tc>
        <w:tc>
          <w:tcPr>
            <w:tcW w:w="707" w:type="dxa"/>
            <w:vAlign w:val="center"/>
          </w:tcPr>
          <w:p w:rsidR="00AE30F2" w:rsidRDefault="00AE30F2" w:rsidP="00A235B4">
            <w:pPr>
              <w:jc w:val="center"/>
              <w:rPr>
                <w:sz w:val="18"/>
                <w:szCs w:val="18"/>
              </w:rPr>
            </w:pPr>
            <w:r>
              <w:rPr>
                <w:sz w:val="18"/>
                <w:szCs w:val="18"/>
              </w:rPr>
              <w:t>10</w:t>
            </w:r>
          </w:p>
        </w:tc>
        <w:tc>
          <w:tcPr>
            <w:tcW w:w="991" w:type="dxa"/>
          </w:tcPr>
          <w:p w:rsidR="00AE30F2" w:rsidRDefault="00AE30F2" w:rsidP="00A235B4">
            <w:pPr>
              <w:rPr>
                <w:sz w:val="18"/>
                <w:szCs w:val="18"/>
              </w:rPr>
            </w:pPr>
          </w:p>
        </w:tc>
        <w:tc>
          <w:tcPr>
            <w:tcW w:w="990" w:type="dxa"/>
          </w:tcPr>
          <w:p w:rsidR="00AE30F2" w:rsidRDefault="00AE30F2" w:rsidP="00A235B4">
            <w:pPr>
              <w:rPr>
                <w:sz w:val="18"/>
                <w:szCs w:val="18"/>
              </w:rPr>
            </w:pPr>
          </w:p>
        </w:tc>
      </w:tr>
      <w:tr w:rsidR="00AE30F2" w:rsidTr="00A235B4">
        <w:trPr>
          <w:trHeight w:val="1609"/>
          <w:jc w:val="center"/>
        </w:trPr>
        <w:tc>
          <w:tcPr>
            <w:tcW w:w="991" w:type="dxa"/>
            <w:vAlign w:val="center"/>
          </w:tcPr>
          <w:p w:rsidR="00AE30F2" w:rsidRDefault="00AE30F2" w:rsidP="00A235B4">
            <w:pPr>
              <w:jc w:val="center"/>
              <w:rPr>
                <w:sz w:val="18"/>
                <w:szCs w:val="18"/>
              </w:rPr>
            </w:pPr>
            <w:r>
              <w:rPr>
                <w:rFonts w:hint="eastAsia"/>
                <w:sz w:val="18"/>
                <w:szCs w:val="18"/>
              </w:rPr>
              <w:t>6</w:t>
            </w:r>
          </w:p>
        </w:tc>
        <w:tc>
          <w:tcPr>
            <w:tcW w:w="1058" w:type="dxa"/>
            <w:vAlign w:val="center"/>
          </w:tcPr>
          <w:p w:rsidR="00AE30F2" w:rsidRDefault="00AE30F2" w:rsidP="00A235B4">
            <w:pPr>
              <w:jc w:val="center"/>
              <w:rPr>
                <w:sz w:val="18"/>
                <w:szCs w:val="18"/>
              </w:rPr>
            </w:pPr>
            <w:r>
              <w:rPr>
                <w:rFonts w:hint="eastAsia"/>
                <w:sz w:val="18"/>
                <w:szCs w:val="18"/>
              </w:rPr>
              <w:t>施工</w:t>
            </w:r>
          </w:p>
          <w:p w:rsidR="00AE30F2" w:rsidRDefault="00AE30F2" w:rsidP="00A235B4">
            <w:pPr>
              <w:jc w:val="center"/>
              <w:rPr>
                <w:sz w:val="18"/>
                <w:szCs w:val="18"/>
              </w:rPr>
            </w:pPr>
            <w:r>
              <w:rPr>
                <w:rFonts w:hint="eastAsia"/>
                <w:sz w:val="18"/>
                <w:szCs w:val="18"/>
              </w:rPr>
              <w:t>工具</w:t>
            </w:r>
          </w:p>
        </w:tc>
        <w:tc>
          <w:tcPr>
            <w:tcW w:w="3539" w:type="dxa"/>
            <w:vAlign w:val="center"/>
          </w:tcPr>
          <w:p w:rsidR="00AE30F2" w:rsidRDefault="00AE30F2" w:rsidP="00A235B4">
            <w:pPr>
              <w:ind w:firstLineChars="50" w:firstLine="90"/>
              <w:rPr>
                <w:rFonts w:ascii="宋体" w:hAnsi="宋体"/>
                <w:sz w:val="18"/>
                <w:szCs w:val="18"/>
              </w:rPr>
            </w:pPr>
            <w:r>
              <w:rPr>
                <w:rFonts w:ascii="宋体" w:hAnsi="宋体" w:hint="eastAsia"/>
                <w:sz w:val="18"/>
                <w:szCs w:val="18"/>
              </w:rPr>
              <w:t>不得使用淘汰施工机具。</w:t>
            </w:r>
          </w:p>
          <w:p w:rsidR="00AE30F2" w:rsidRDefault="00AE30F2" w:rsidP="00A235B4">
            <w:pPr>
              <w:rPr>
                <w:rFonts w:ascii="宋体" w:hAnsi="宋体"/>
                <w:sz w:val="18"/>
                <w:szCs w:val="18"/>
              </w:rPr>
            </w:pPr>
          </w:p>
        </w:tc>
        <w:tc>
          <w:tcPr>
            <w:tcW w:w="6519"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（1）传动防护、保险等不符合要求扣1－3分；</w:t>
            </w:r>
          </w:p>
          <w:p w:rsidR="00AE30F2" w:rsidRDefault="00AE30F2" w:rsidP="00A235B4">
            <w:pPr>
              <w:spacing w:line="240" w:lineRule="exact"/>
              <w:rPr>
                <w:rFonts w:ascii="宋体" w:hAnsi="宋体"/>
                <w:sz w:val="18"/>
                <w:szCs w:val="18"/>
              </w:rPr>
            </w:pPr>
            <w:r>
              <w:rPr>
                <w:rFonts w:ascii="宋体" w:hAnsi="宋体" w:hint="eastAsia"/>
                <w:sz w:val="18"/>
                <w:szCs w:val="18"/>
              </w:rPr>
              <w:t>（2）缺少进场验收记录扣1－3分；</w:t>
            </w:r>
          </w:p>
          <w:p w:rsidR="00AE30F2" w:rsidRDefault="00AE30F2" w:rsidP="00A235B4">
            <w:pPr>
              <w:spacing w:line="240" w:lineRule="exact"/>
              <w:rPr>
                <w:rFonts w:ascii="宋体" w:hAnsi="宋体"/>
                <w:sz w:val="18"/>
                <w:szCs w:val="18"/>
              </w:rPr>
            </w:pPr>
            <w:r>
              <w:rPr>
                <w:rFonts w:ascii="宋体" w:hAnsi="宋体" w:hint="eastAsia"/>
                <w:sz w:val="18"/>
                <w:szCs w:val="18"/>
              </w:rPr>
              <w:t>（3）保养、维修不符合要求扣1－3分；</w:t>
            </w:r>
          </w:p>
          <w:p w:rsidR="00AE30F2" w:rsidRDefault="00AE30F2" w:rsidP="00A235B4">
            <w:pPr>
              <w:rPr>
                <w:rFonts w:ascii="宋体" w:hAnsi="宋体"/>
                <w:sz w:val="18"/>
                <w:szCs w:val="18"/>
              </w:rPr>
            </w:pPr>
            <w:r>
              <w:rPr>
                <w:rFonts w:ascii="宋体" w:hAnsi="宋体" w:hint="eastAsia"/>
                <w:sz w:val="18"/>
                <w:szCs w:val="18"/>
              </w:rPr>
              <w:t>（4）施工机具的防护棚搭设不符要求的扣1-3分。</w:t>
            </w:r>
          </w:p>
        </w:tc>
        <w:tc>
          <w:tcPr>
            <w:tcW w:w="707" w:type="dxa"/>
            <w:vAlign w:val="center"/>
          </w:tcPr>
          <w:p w:rsidR="00AE30F2" w:rsidRDefault="00AE30F2" w:rsidP="00A235B4">
            <w:pPr>
              <w:jc w:val="center"/>
              <w:rPr>
                <w:sz w:val="18"/>
                <w:szCs w:val="18"/>
              </w:rPr>
            </w:pPr>
            <w:r>
              <w:rPr>
                <w:sz w:val="18"/>
                <w:szCs w:val="18"/>
              </w:rPr>
              <w:t>5</w:t>
            </w:r>
          </w:p>
        </w:tc>
        <w:tc>
          <w:tcPr>
            <w:tcW w:w="991" w:type="dxa"/>
          </w:tcPr>
          <w:p w:rsidR="00AE30F2" w:rsidRDefault="00AE30F2" w:rsidP="00A235B4">
            <w:pPr>
              <w:rPr>
                <w:sz w:val="18"/>
                <w:szCs w:val="18"/>
              </w:rPr>
            </w:pPr>
          </w:p>
        </w:tc>
        <w:tc>
          <w:tcPr>
            <w:tcW w:w="990" w:type="dxa"/>
          </w:tcPr>
          <w:p w:rsidR="00AE30F2" w:rsidRDefault="00AE30F2" w:rsidP="00A235B4">
            <w:pPr>
              <w:rPr>
                <w:sz w:val="18"/>
                <w:szCs w:val="18"/>
              </w:rPr>
            </w:pPr>
          </w:p>
        </w:tc>
      </w:tr>
    </w:tbl>
    <w:p w:rsidR="00AE30F2" w:rsidRDefault="00AE30F2" w:rsidP="00AE30F2">
      <w:pPr>
        <w:rPr>
          <w:sz w:val="18"/>
          <w:szCs w:val="18"/>
        </w:rPr>
      </w:pPr>
      <w:r>
        <w:rPr>
          <w:sz w:val="18"/>
          <w:szCs w:val="18"/>
        </w:rPr>
        <w:t xml:space="preserve">    </w:t>
      </w:r>
      <w:r>
        <w:rPr>
          <w:rFonts w:hint="eastAsia"/>
          <w:sz w:val="18"/>
          <w:szCs w:val="18"/>
        </w:rPr>
        <w:t>注：检查项目中保证项未做到的，评价结果为不予通过标。</w:t>
      </w:r>
    </w:p>
    <w:p w:rsidR="00AE30F2" w:rsidRDefault="00AE30F2" w:rsidP="00AE30F2">
      <w:pPr>
        <w:spacing w:beforeLines="50" w:before="156" w:afterLines="20" w:after="62"/>
        <w:ind w:leftChars="-50" w:left="-105"/>
        <w:rPr>
          <w:b/>
          <w:sz w:val="32"/>
          <w:szCs w:val="32"/>
        </w:rPr>
      </w:pPr>
      <w:r>
        <w:rPr>
          <w:rFonts w:hint="eastAsia"/>
          <w:b/>
          <w:sz w:val="30"/>
          <w:szCs w:val="30"/>
        </w:rPr>
        <w:lastRenderedPageBreak/>
        <w:t>温州市安全生产文明施工标准化管理优良（示范）建筑工地过程评价标准（园林景观工程安全施工）</w:t>
      </w:r>
    </w:p>
    <w:p w:rsidR="00AE30F2" w:rsidRDefault="00AE30F2" w:rsidP="00AE30F2">
      <w:pPr>
        <w:spacing w:beforeLines="50" w:before="156" w:afterLines="20" w:after="62"/>
        <w:ind w:leftChars="-50" w:left="-105"/>
        <w:rPr>
          <w:szCs w:val="21"/>
        </w:rPr>
      </w:pPr>
      <w:r>
        <w:rPr>
          <w:rFonts w:hint="eastAsia"/>
          <w:szCs w:val="21"/>
        </w:rPr>
        <w:t>工程名称：</w:t>
      </w:r>
      <w:r>
        <w:rPr>
          <w:szCs w:val="21"/>
        </w:rPr>
        <w:t xml:space="preserve">                                                                         </w:t>
      </w:r>
      <w:r>
        <w:rPr>
          <w:rFonts w:hint="eastAsia"/>
          <w:szCs w:val="21"/>
        </w:rPr>
        <w:t>检查时间：</w:t>
      </w:r>
      <w:r>
        <w:rPr>
          <w:szCs w:val="21"/>
        </w:rPr>
        <w:t xml:space="preserve">                       </w:t>
      </w:r>
      <w:r>
        <w:rPr>
          <w:rFonts w:hint="eastAsia"/>
          <w:szCs w:val="21"/>
        </w:rPr>
        <w:t>检查人：</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49"/>
        <w:gridCol w:w="1198"/>
        <w:gridCol w:w="3197"/>
        <w:gridCol w:w="6829"/>
        <w:gridCol w:w="747"/>
        <w:gridCol w:w="748"/>
        <w:gridCol w:w="651"/>
        <w:gridCol w:w="709"/>
      </w:tblGrid>
      <w:tr w:rsidR="00AE30F2" w:rsidTr="00A235B4">
        <w:trPr>
          <w:trHeight w:val="363"/>
          <w:jc w:val="center"/>
        </w:trPr>
        <w:tc>
          <w:tcPr>
            <w:tcW w:w="748" w:type="dxa"/>
          </w:tcPr>
          <w:p w:rsidR="00AE30F2" w:rsidRDefault="00AE30F2" w:rsidP="00A235B4">
            <w:pPr>
              <w:spacing w:line="240" w:lineRule="exact"/>
              <w:jc w:val="center"/>
              <w:rPr>
                <w:szCs w:val="21"/>
              </w:rPr>
            </w:pPr>
            <w:r>
              <w:rPr>
                <w:rFonts w:hint="eastAsia"/>
                <w:szCs w:val="21"/>
              </w:rPr>
              <w:t>序号</w:t>
            </w:r>
          </w:p>
        </w:tc>
        <w:tc>
          <w:tcPr>
            <w:tcW w:w="1647" w:type="dxa"/>
            <w:gridSpan w:val="2"/>
          </w:tcPr>
          <w:p w:rsidR="00AE30F2" w:rsidRDefault="00AE30F2" w:rsidP="00A235B4">
            <w:pPr>
              <w:spacing w:line="240" w:lineRule="exact"/>
              <w:jc w:val="center"/>
              <w:rPr>
                <w:szCs w:val="21"/>
              </w:rPr>
            </w:pPr>
            <w:r>
              <w:rPr>
                <w:rFonts w:hint="eastAsia"/>
                <w:szCs w:val="21"/>
              </w:rPr>
              <w:t>检查项目</w:t>
            </w:r>
          </w:p>
        </w:tc>
        <w:tc>
          <w:tcPr>
            <w:tcW w:w="3197" w:type="dxa"/>
          </w:tcPr>
          <w:p w:rsidR="00AE30F2" w:rsidRDefault="00AE30F2" w:rsidP="00A235B4">
            <w:pPr>
              <w:spacing w:line="240" w:lineRule="exact"/>
              <w:jc w:val="center"/>
              <w:rPr>
                <w:szCs w:val="21"/>
              </w:rPr>
            </w:pPr>
            <w:r>
              <w:rPr>
                <w:rFonts w:hint="eastAsia"/>
                <w:szCs w:val="21"/>
              </w:rPr>
              <w:t>保证项目</w:t>
            </w:r>
          </w:p>
        </w:tc>
        <w:tc>
          <w:tcPr>
            <w:tcW w:w="6829" w:type="dxa"/>
          </w:tcPr>
          <w:p w:rsidR="00AE30F2" w:rsidRDefault="00AE30F2" w:rsidP="00A235B4">
            <w:pPr>
              <w:spacing w:line="240" w:lineRule="exact"/>
              <w:jc w:val="center"/>
              <w:rPr>
                <w:szCs w:val="21"/>
              </w:rPr>
            </w:pPr>
            <w:r>
              <w:rPr>
                <w:rFonts w:hint="eastAsia"/>
                <w:szCs w:val="21"/>
              </w:rPr>
              <w:t>一般项目</w:t>
            </w:r>
          </w:p>
        </w:tc>
        <w:tc>
          <w:tcPr>
            <w:tcW w:w="747" w:type="dxa"/>
            <w:vAlign w:val="center"/>
          </w:tcPr>
          <w:p w:rsidR="00AE30F2" w:rsidRDefault="00AE30F2" w:rsidP="00A235B4">
            <w:pPr>
              <w:spacing w:line="240" w:lineRule="exact"/>
              <w:jc w:val="center"/>
              <w:rPr>
                <w:szCs w:val="21"/>
              </w:rPr>
            </w:pPr>
            <w:r>
              <w:rPr>
                <w:rFonts w:hint="eastAsia"/>
                <w:szCs w:val="21"/>
              </w:rPr>
              <w:t>分项分数</w:t>
            </w:r>
          </w:p>
        </w:tc>
        <w:tc>
          <w:tcPr>
            <w:tcW w:w="748" w:type="dxa"/>
            <w:vAlign w:val="center"/>
          </w:tcPr>
          <w:p w:rsidR="00AE30F2" w:rsidRDefault="00AE30F2" w:rsidP="00A235B4">
            <w:pPr>
              <w:spacing w:line="240" w:lineRule="exact"/>
              <w:rPr>
                <w:szCs w:val="21"/>
              </w:rPr>
            </w:pPr>
            <w:r>
              <w:rPr>
                <w:rFonts w:hint="eastAsia"/>
                <w:szCs w:val="21"/>
              </w:rPr>
              <w:t>应得</w:t>
            </w:r>
          </w:p>
          <w:p w:rsidR="00AE30F2" w:rsidRDefault="00AE30F2" w:rsidP="00A235B4">
            <w:pPr>
              <w:spacing w:line="240" w:lineRule="exact"/>
              <w:rPr>
                <w:sz w:val="18"/>
                <w:szCs w:val="18"/>
              </w:rPr>
            </w:pPr>
            <w:r>
              <w:rPr>
                <w:rFonts w:hint="eastAsia"/>
                <w:szCs w:val="21"/>
              </w:rPr>
              <w:t>分数</w:t>
            </w:r>
          </w:p>
        </w:tc>
        <w:tc>
          <w:tcPr>
            <w:tcW w:w="651" w:type="dxa"/>
          </w:tcPr>
          <w:p w:rsidR="00AE30F2" w:rsidRDefault="00AE30F2" w:rsidP="00A235B4">
            <w:pPr>
              <w:spacing w:line="240" w:lineRule="exact"/>
              <w:jc w:val="center"/>
              <w:rPr>
                <w:sz w:val="18"/>
                <w:szCs w:val="18"/>
              </w:rPr>
            </w:pPr>
            <w:r>
              <w:rPr>
                <w:rFonts w:hint="eastAsia"/>
                <w:sz w:val="18"/>
                <w:szCs w:val="18"/>
              </w:rPr>
              <w:t>扣分合计</w:t>
            </w:r>
          </w:p>
        </w:tc>
        <w:tc>
          <w:tcPr>
            <w:tcW w:w="709" w:type="dxa"/>
          </w:tcPr>
          <w:p w:rsidR="00AE30F2" w:rsidRDefault="00AE30F2" w:rsidP="00A235B4">
            <w:pPr>
              <w:spacing w:line="240" w:lineRule="exact"/>
              <w:jc w:val="center"/>
              <w:rPr>
                <w:sz w:val="18"/>
                <w:szCs w:val="18"/>
              </w:rPr>
            </w:pPr>
            <w:r>
              <w:rPr>
                <w:rFonts w:hint="eastAsia"/>
                <w:sz w:val="18"/>
                <w:szCs w:val="18"/>
              </w:rPr>
              <w:t>实得分数</w:t>
            </w:r>
          </w:p>
        </w:tc>
      </w:tr>
      <w:tr w:rsidR="00AE30F2" w:rsidTr="00A235B4">
        <w:trPr>
          <w:trHeight w:val="1571"/>
          <w:jc w:val="center"/>
        </w:trPr>
        <w:tc>
          <w:tcPr>
            <w:tcW w:w="748" w:type="dxa"/>
            <w:vMerge w:val="restart"/>
            <w:vAlign w:val="center"/>
          </w:tcPr>
          <w:p w:rsidR="00AE30F2" w:rsidRDefault="00AE30F2" w:rsidP="00A235B4">
            <w:pPr>
              <w:jc w:val="center"/>
              <w:rPr>
                <w:sz w:val="18"/>
                <w:szCs w:val="18"/>
              </w:rPr>
            </w:pPr>
            <w:r>
              <w:rPr>
                <w:rFonts w:hint="eastAsia"/>
                <w:sz w:val="18"/>
                <w:szCs w:val="18"/>
              </w:rPr>
              <w:t>7</w:t>
            </w:r>
          </w:p>
        </w:tc>
        <w:tc>
          <w:tcPr>
            <w:tcW w:w="449" w:type="dxa"/>
            <w:vMerge w:val="restart"/>
            <w:vAlign w:val="center"/>
          </w:tcPr>
          <w:p w:rsidR="00AE30F2" w:rsidRDefault="00AE30F2" w:rsidP="00A235B4">
            <w:pPr>
              <w:jc w:val="center"/>
              <w:rPr>
                <w:sz w:val="18"/>
                <w:szCs w:val="18"/>
              </w:rPr>
            </w:pPr>
            <w:r>
              <w:rPr>
                <w:rFonts w:hint="eastAsia"/>
                <w:sz w:val="18"/>
                <w:szCs w:val="18"/>
              </w:rPr>
              <w:t>专</w:t>
            </w:r>
          </w:p>
          <w:p w:rsidR="00AE30F2" w:rsidRDefault="00AE30F2" w:rsidP="00A235B4">
            <w:pPr>
              <w:jc w:val="center"/>
              <w:rPr>
                <w:sz w:val="18"/>
                <w:szCs w:val="18"/>
              </w:rPr>
            </w:pPr>
            <w:r>
              <w:rPr>
                <w:rFonts w:hint="eastAsia"/>
                <w:sz w:val="18"/>
                <w:szCs w:val="18"/>
              </w:rPr>
              <w:t>业</w:t>
            </w:r>
          </w:p>
          <w:p w:rsidR="00AE30F2" w:rsidRDefault="00AE30F2" w:rsidP="00A235B4">
            <w:pPr>
              <w:jc w:val="center"/>
              <w:rPr>
                <w:sz w:val="18"/>
                <w:szCs w:val="18"/>
              </w:rPr>
            </w:pPr>
            <w:r>
              <w:rPr>
                <w:rFonts w:hint="eastAsia"/>
                <w:sz w:val="18"/>
                <w:szCs w:val="18"/>
              </w:rPr>
              <w:t>安</w:t>
            </w:r>
          </w:p>
          <w:p w:rsidR="00AE30F2" w:rsidRDefault="00AE30F2" w:rsidP="00A235B4">
            <w:pPr>
              <w:jc w:val="center"/>
              <w:rPr>
                <w:sz w:val="18"/>
                <w:szCs w:val="18"/>
              </w:rPr>
            </w:pPr>
            <w:r>
              <w:rPr>
                <w:rFonts w:hint="eastAsia"/>
                <w:sz w:val="18"/>
                <w:szCs w:val="18"/>
              </w:rPr>
              <w:t>全</w:t>
            </w:r>
          </w:p>
          <w:p w:rsidR="00AE30F2" w:rsidRDefault="00AE30F2" w:rsidP="00A235B4">
            <w:pPr>
              <w:jc w:val="center"/>
              <w:rPr>
                <w:sz w:val="18"/>
                <w:szCs w:val="18"/>
              </w:rPr>
            </w:pPr>
            <w:r>
              <w:rPr>
                <w:rFonts w:hint="eastAsia"/>
                <w:sz w:val="18"/>
                <w:szCs w:val="18"/>
              </w:rPr>
              <w:t>技</w:t>
            </w:r>
          </w:p>
          <w:p w:rsidR="00AE30F2" w:rsidRDefault="00AE30F2" w:rsidP="00A235B4">
            <w:pPr>
              <w:jc w:val="center"/>
              <w:rPr>
                <w:sz w:val="18"/>
                <w:szCs w:val="18"/>
              </w:rPr>
            </w:pPr>
            <w:r>
              <w:rPr>
                <w:rFonts w:hint="eastAsia"/>
                <w:sz w:val="18"/>
                <w:szCs w:val="18"/>
              </w:rPr>
              <w:t>术</w:t>
            </w:r>
          </w:p>
          <w:p w:rsidR="00AE30F2" w:rsidRDefault="00AE30F2" w:rsidP="00A235B4">
            <w:pPr>
              <w:jc w:val="center"/>
              <w:rPr>
                <w:sz w:val="18"/>
                <w:szCs w:val="18"/>
              </w:rPr>
            </w:pPr>
            <w:r>
              <w:rPr>
                <w:rFonts w:hint="eastAsia"/>
                <w:sz w:val="18"/>
                <w:szCs w:val="18"/>
              </w:rPr>
              <w:t>管</w:t>
            </w:r>
          </w:p>
          <w:p w:rsidR="00AE30F2" w:rsidRDefault="00AE30F2" w:rsidP="00A235B4">
            <w:pPr>
              <w:jc w:val="center"/>
              <w:rPr>
                <w:sz w:val="18"/>
                <w:szCs w:val="18"/>
              </w:rPr>
            </w:pPr>
            <w:r>
              <w:rPr>
                <w:rFonts w:hint="eastAsia"/>
                <w:sz w:val="18"/>
                <w:szCs w:val="18"/>
              </w:rPr>
              <w:t>理</w:t>
            </w:r>
          </w:p>
        </w:tc>
        <w:tc>
          <w:tcPr>
            <w:tcW w:w="1198" w:type="dxa"/>
            <w:vAlign w:val="center"/>
          </w:tcPr>
          <w:p w:rsidR="00AE30F2" w:rsidRDefault="00AE30F2" w:rsidP="00A235B4">
            <w:pPr>
              <w:jc w:val="center"/>
              <w:rPr>
                <w:sz w:val="18"/>
                <w:szCs w:val="18"/>
              </w:rPr>
            </w:pPr>
            <w:r>
              <w:rPr>
                <w:rFonts w:hint="eastAsia"/>
                <w:sz w:val="18"/>
                <w:szCs w:val="18"/>
              </w:rPr>
              <w:t>大乔木种植</w:t>
            </w:r>
          </w:p>
        </w:tc>
        <w:tc>
          <w:tcPr>
            <w:tcW w:w="3197" w:type="dxa"/>
            <w:vAlign w:val="center"/>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）移植完成应做好大树支撑，严防倾倒。</w:t>
            </w:r>
          </w:p>
          <w:p w:rsidR="00AE30F2" w:rsidRDefault="00AE30F2" w:rsidP="00A235B4">
            <w:pPr>
              <w:spacing w:line="260" w:lineRule="exact"/>
              <w:rPr>
                <w:sz w:val="18"/>
                <w:szCs w:val="18"/>
              </w:rPr>
            </w:pPr>
            <w:r>
              <w:rPr>
                <w:rFonts w:hint="eastAsia"/>
                <w:sz w:val="18"/>
                <w:szCs w:val="18"/>
              </w:rPr>
              <w:t>（</w:t>
            </w:r>
            <w:r>
              <w:rPr>
                <w:sz w:val="18"/>
                <w:szCs w:val="18"/>
              </w:rPr>
              <w:t>2</w:t>
            </w:r>
            <w:r>
              <w:rPr>
                <w:rFonts w:hint="eastAsia"/>
                <w:sz w:val="18"/>
                <w:szCs w:val="18"/>
              </w:rPr>
              <w:t>）名木古树移植应编制专项施工方案。</w:t>
            </w:r>
          </w:p>
        </w:tc>
        <w:tc>
          <w:tcPr>
            <w:tcW w:w="6829" w:type="dxa"/>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）大乔木种植完成后没有按照要求及时进行支撑，</w:t>
            </w:r>
            <w:proofErr w:type="gramStart"/>
            <w:r>
              <w:rPr>
                <w:rFonts w:hint="eastAsia"/>
                <w:sz w:val="18"/>
                <w:szCs w:val="18"/>
              </w:rPr>
              <w:t>有倾倒危险</w:t>
            </w:r>
            <w:proofErr w:type="gramEnd"/>
            <w:r>
              <w:rPr>
                <w:rFonts w:hint="eastAsia"/>
                <w:sz w:val="18"/>
                <w:szCs w:val="18"/>
              </w:rPr>
              <w:t>的，扣</w:t>
            </w:r>
            <w:r>
              <w:rPr>
                <w:sz w:val="18"/>
                <w:szCs w:val="18"/>
              </w:rPr>
              <w:t>2—3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2</w:t>
            </w:r>
            <w:r>
              <w:rPr>
                <w:rFonts w:hint="eastAsia"/>
                <w:sz w:val="18"/>
                <w:szCs w:val="18"/>
              </w:rPr>
              <w:t>）起重吊装设备无检查记录，无合格证，扣</w:t>
            </w:r>
            <w:r>
              <w:rPr>
                <w:sz w:val="18"/>
                <w:szCs w:val="18"/>
              </w:rPr>
              <w:t>2—3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3</w:t>
            </w:r>
            <w:r>
              <w:rPr>
                <w:rFonts w:hint="eastAsia"/>
                <w:sz w:val="18"/>
                <w:szCs w:val="18"/>
              </w:rPr>
              <w:t>）支撑不符合规范要求，扣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4</w:t>
            </w:r>
            <w:r>
              <w:rPr>
                <w:rFonts w:hint="eastAsia"/>
                <w:sz w:val="18"/>
                <w:szCs w:val="18"/>
              </w:rPr>
              <w:t>）名木古树、特大乔木没按专项施工方案施工的扣</w:t>
            </w:r>
            <w:r>
              <w:rPr>
                <w:sz w:val="18"/>
                <w:szCs w:val="18"/>
              </w:rPr>
              <w:t>2—4</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5</w:t>
            </w:r>
            <w:r>
              <w:rPr>
                <w:rFonts w:hint="eastAsia"/>
                <w:sz w:val="18"/>
                <w:szCs w:val="18"/>
              </w:rPr>
              <w:t>）大树吊装周边未设置防护措施的扣</w:t>
            </w:r>
            <w:r>
              <w:rPr>
                <w:sz w:val="18"/>
                <w:szCs w:val="18"/>
              </w:rPr>
              <w:t>2—4</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6</w:t>
            </w:r>
            <w:r>
              <w:rPr>
                <w:rFonts w:hint="eastAsia"/>
                <w:sz w:val="18"/>
                <w:szCs w:val="18"/>
              </w:rPr>
              <w:t>）灾害性气候来临前后未采取保护措施的扣</w:t>
            </w:r>
            <w:r>
              <w:rPr>
                <w:sz w:val="18"/>
                <w:szCs w:val="18"/>
              </w:rPr>
              <w:t>2—3</w:t>
            </w:r>
            <w:r>
              <w:rPr>
                <w:rFonts w:hint="eastAsia"/>
                <w:sz w:val="18"/>
                <w:szCs w:val="18"/>
              </w:rPr>
              <w:t>分</w:t>
            </w:r>
          </w:p>
        </w:tc>
        <w:tc>
          <w:tcPr>
            <w:tcW w:w="747" w:type="dxa"/>
            <w:vAlign w:val="center"/>
          </w:tcPr>
          <w:p w:rsidR="00AE30F2" w:rsidRDefault="00AE30F2" w:rsidP="00A235B4">
            <w:pPr>
              <w:jc w:val="center"/>
              <w:rPr>
                <w:sz w:val="18"/>
                <w:szCs w:val="18"/>
              </w:rPr>
            </w:pPr>
            <w:r>
              <w:rPr>
                <w:rFonts w:hint="eastAsia"/>
                <w:sz w:val="18"/>
                <w:szCs w:val="18"/>
              </w:rPr>
              <w:t>10</w:t>
            </w:r>
          </w:p>
        </w:tc>
        <w:tc>
          <w:tcPr>
            <w:tcW w:w="748" w:type="dxa"/>
            <w:vMerge w:val="restart"/>
            <w:vAlign w:val="center"/>
          </w:tcPr>
          <w:p w:rsidR="00AE30F2" w:rsidRDefault="00AE30F2" w:rsidP="00A235B4">
            <w:pPr>
              <w:jc w:val="center"/>
              <w:rPr>
                <w:sz w:val="18"/>
                <w:szCs w:val="18"/>
              </w:rPr>
            </w:pPr>
            <w:r>
              <w:rPr>
                <w:rFonts w:hint="eastAsia"/>
                <w:sz w:val="18"/>
                <w:szCs w:val="18"/>
              </w:rPr>
              <w:t>35</w:t>
            </w:r>
          </w:p>
        </w:tc>
        <w:tc>
          <w:tcPr>
            <w:tcW w:w="651" w:type="dxa"/>
            <w:vMerge w:val="restart"/>
          </w:tcPr>
          <w:p w:rsidR="00AE30F2" w:rsidRDefault="00AE30F2" w:rsidP="00A235B4">
            <w:pPr>
              <w:rPr>
                <w:sz w:val="18"/>
                <w:szCs w:val="18"/>
              </w:rPr>
            </w:pPr>
          </w:p>
        </w:tc>
        <w:tc>
          <w:tcPr>
            <w:tcW w:w="709" w:type="dxa"/>
            <w:vMerge w:val="restart"/>
          </w:tcPr>
          <w:p w:rsidR="00AE30F2" w:rsidRDefault="00AE30F2" w:rsidP="00A235B4">
            <w:pPr>
              <w:rPr>
                <w:sz w:val="18"/>
                <w:szCs w:val="18"/>
              </w:rPr>
            </w:pPr>
          </w:p>
        </w:tc>
      </w:tr>
      <w:tr w:rsidR="00AE30F2" w:rsidTr="00A235B4">
        <w:trPr>
          <w:trHeight w:val="624"/>
          <w:jc w:val="center"/>
        </w:trPr>
        <w:tc>
          <w:tcPr>
            <w:tcW w:w="748" w:type="dxa"/>
            <w:vMerge/>
            <w:vAlign w:val="center"/>
          </w:tcPr>
          <w:p w:rsidR="00AE30F2" w:rsidRDefault="00AE30F2" w:rsidP="00A235B4">
            <w:pPr>
              <w:jc w:val="center"/>
              <w:rPr>
                <w:sz w:val="18"/>
                <w:szCs w:val="18"/>
              </w:rPr>
            </w:pPr>
          </w:p>
        </w:tc>
        <w:tc>
          <w:tcPr>
            <w:tcW w:w="449" w:type="dxa"/>
            <w:vMerge/>
            <w:vAlign w:val="center"/>
          </w:tcPr>
          <w:p w:rsidR="00AE30F2" w:rsidRDefault="00AE30F2" w:rsidP="00A235B4">
            <w:pPr>
              <w:jc w:val="center"/>
              <w:rPr>
                <w:sz w:val="18"/>
                <w:szCs w:val="18"/>
              </w:rPr>
            </w:pPr>
          </w:p>
        </w:tc>
        <w:tc>
          <w:tcPr>
            <w:tcW w:w="1198" w:type="dxa"/>
            <w:vAlign w:val="center"/>
          </w:tcPr>
          <w:p w:rsidR="00AE30F2" w:rsidRDefault="00AE30F2" w:rsidP="00A235B4">
            <w:pPr>
              <w:jc w:val="center"/>
              <w:rPr>
                <w:sz w:val="18"/>
                <w:szCs w:val="18"/>
              </w:rPr>
            </w:pPr>
            <w:r>
              <w:rPr>
                <w:rFonts w:hint="eastAsia"/>
                <w:sz w:val="18"/>
                <w:szCs w:val="18"/>
              </w:rPr>
              <w:t>假山施工</w:t>
            </w:r>
          </w:p>
        </w:tc>
        <w:tc>
          <w:tcPr>
            <w:tcW w:w="3197" w:type="dxa"/>
            <w:vAlign w:val="center"/>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）大型假山应编制专项安全施工方案</w:t>
            </w:r>
          </w:p>
        </w:tc>
        <w:tc>
          <w:tcPr>
            <w:tcW w:w="6829" w:type="dxa"/>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）专项施工方案未经安全作业交底的扣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2</w:t>
            </w:r>
            <w:r>
              <w:rPr>
                <w:rFonts w:hint="eastAsia"/>
                <w:sz w:val="18"/>
                <w:szCs w:val="18"/>
              </w:rPr>
              <w:t>）起重吊装设备无检查记录，无合格证，扣</w:t>
            </w:r>
            <w:r>
              <w:rPr>
                <w:sz w:val="18"/>
                <w:szCs w:val="18"/>
              </w:rPr>
              <w:t>2—3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3</w:t>
            </w:r>
            <w:r>
              <w:rPr>
                <w:rFonts w:hint="eastAsia"/>
                <w:sz w:val="18"/>
                <w:szCs w:val="18"/>
              </w:rPr>
              <w:t>）未设置安全施工区域扣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4</w:t>
            </w:r>
            <w:r>
              <w:rPr>
                <w:rFonts w:hint="eastAsia"/>
                <w:sz w:val="18"/>
                <w:szCs w:val="18"/>
              </w:rPr>
              <w:t>）未设置行人禁入标志扣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5</w:t>
            </w:r>
            <w:r>
              <w:rPr>
                <w:rFonts w:hint="eastAsia"/>
                <w:sz w:val="18"/>
                <w:szCs w:val="18"/>
              </w:rPr>
              <w:t>）假山吊装周边未设置防护措施的扣</w:t>
            </w:r>
            <w:r>
              <w:rPr>
                <w:sz w:val="18"/>
                <w:szCs w:val="18"/>
              </w:rPr>
              <w:t>2—4</w:t>
            </w:r>
            <w:r>
              <w:rPr>
                <w:rFonts w:hint="eastAsia"/>
                <w:sz w:val="18"/>
                <w:szCs w:val="18"/>
              </w:rPr>
              <w:t>分。</w:t>
            </w:r>
          </w:p>
        </w:tc>
        <w:tc>
          <w:tcPr>
            <w:tcW w:w="747" w:type="dxa"/>
            <w:vAlign w:val="center"/>
          </w:tcPr>
          <w:p w:rsidR="00AE30F2" w:rsidRDefault="00AE30F2" w:rsidP="00A235B4">
            <w:pPr>
              <w:jc w:val="center"/>
              <w:rPr>
                <w:sz w:val="18"/>
                <w:szCs w:val="18"/>
              </w:rPr>
            </w:pPr>
            <w:r>
              <w:rPr>
                <w:sz w:val="18"/>
                <w:szCs w:val="18"/>
              </w:rPr>
              <w:t>5</w:t>
            </w:r>
          </w:p>
        </w:tc>
        <w:tc>
          <w:tcPr>
            <w:tcW w:w="748" w:type="dxa"/>
            <w:vMerge/>
          </w:tcPr>
          <w:p w:rsidR="00AE30F2" w:rsidRDefault="00AE30F2" w:rsidP="00A235B4">
            <w:pPr>
              <w:jc w:val="center"/>
              <w:rPr>
                <w:sz w:val="18"/>
                <w:szCs w:val="18"/>
              </w:rPr>
            </w:pPr>
          </w:p>
        </w:tc>
        <w:tc>
          <w:tcPr>
            <w:tcW w:w="651" w:type="dxa"/>
            <w:vMerge/>
          </w:tcPr>
          <w:p w:rsidR="00AE30F2" w:rsidRDefault="00AE30F2" w:rsidP="00A235B4">
            <w:pPr>
              <w:rPr>
                <w:sz w:val="18"/>
                <w:szCs w:val="18"/>
              </w:rPr>
            </w:pPr>
          </w:p>
        </w:tc>
        <w:tc>
          <w:tcPr>
            <w:tcW w:w="709" w:type="dxa"/>
            <w:vMerge/>
          </w:tcPr>
          <w:p w:rsidR="00AE30F2" w:rsidRDefault="00AE30F2" w:rsidP="00A235B4">
            <w:pPr>
              <w:rPr>
                <w:sz w:val="18"/>
                <w:szCs w:val="18"/>
              </w:rPr>
            </w:pPr>
          </w:p>
        </w:tc>
      </w:tr>
      <w:tr w:rsidR="00AE30F2" w:rsidTr="00A235B4">
        <w:trPr>
          <w:trHeight w:val="370"/>
          <w:jc w:val="center"/>
        </w:trPr>
        <w:tc>
          <w:tcPr>
            <w:tcW w:w="748" w:type="dxa"/>
            <w:vMerge/>
            <w:vAlign w:val="center"/>
          </w:tcPr>
          <w:p w:rsidR="00AE30F2" w:rsidRDefault="00AE30F2" w:rsidP="00A235B4">
            <w:pPr>
              <w:jc w:val="center"/>
              <w:rPr>
                <w:sz w:val="18"/>
                <w:szCs w:val="18"/>
              </w:rPr>
            </w:pPr>
          </w:p>
        </w:tc>
        <w:tc>
          <w:tcPr>
            <w:tcW w:w="449" w:type="dxa"/>
            <w:vMerge/>
            <w:vAlign w:val="center"/>
          </w:tcPr>
          <w:p w:rsidR="00AE30F2" w:rsidRDefault="00AE30F2" w:rsidP="00A235B4">
            <w:pPr>
              <w:jc w:val="center"/>
              <w:rPr>
                <w:sz w:val="18"/>
                <w:szCs w:val="18"/>
              </w:rPr>
            </w:pPr>
          </w:p>
        </w:tc>
        <w:tc>
          <w:tcPr>
            <w:tcW w:w="1198" w:type="dxa"/>
            <w:vAlign w:val="center"/>
          </w:tcPr>
          <w:p w:rsidR="00AE30F2" w:rsidRDefault="00AE30F2" w:rsidP="00A235B4">
            <w:pPr>
              <w:jc w:val="center"/>
              <w:rPr>
                <w:sz w:val="18"/>
                <w:szCs w:val="18"/>
              </w:rPr>
            </w:pPr>
            <w:proofErr w:type="gramStart"/>
            <w:r>
              <w:rPr>
                <w:rFonts w:hint="eastAsia"/>
                <w:sz w:val="18"/>
                <w:szCs w:val="18"/>
              </w:rPr>
              <w:t>堆坡造型</w:t>
            </w:r>
            <w:proofErr w:type="gramEnd"/>
          </w:p>
        </w:tc>
        <w:tc>
          <w:tcPr>
            <w:tcW w:w="3197" w:type="dxa"/>
            <w:vAlign w:val="center"/>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）应编制专项安全施工方案</w:t>
            </w:r>
          </w:p>
        </w:tc>
        <w:tc>
          <w:tcPr>
            <w:tcW w:w="6829" w:type="dxa"/>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）未设置隔离措施的扣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2</w:t>
            </w:r>
            <w:r>
              <w:rPr>
                <w:rFonts w:hint="eastAsia"/>
                <w:sz w:val="18"/>
                <w:szCs w:val="18"/>
              </w:rPr>
              <w:t>）相对高超过</w:t>
            </w:r>
            <w:r>
              <w:rPr>
                <w:sz w:val="18"/>
                <w:szCs w:val="18"/>
              </w:rPr>
              <w:t>5</w:t>
            </w:r>
            <w:r>
              <w:rPr>
                <w:rFonts w:hint="eastAsia"/>
                <w:sz w:val="18"/>
                <w:szCs w:val="18"/>
              </w:rPr>
              <w:t>米未设置监测的扣</w:t>
            </w:r>
            <w:r>
              <w:rPr>
                <w:sz w:val="18"/>
                <w:szCs w:val="18"/>
              </w:rPr>
              <w:t>2—5</w:t>
            </w:r>
            <w:r>
              <w:rPr>
                <w:rFonts w:hint="eastAsia"/>
                <w:sz w:val="18"/>
                <w:szCs w:val="18"/>
              </w:rPr>
              <w:t>分。</w:t>
            </w:r>
          </w:p>
        </w:tc>
        <w:tc>
          <w:tcPr>
            <w:tcW w:w="747" w:type="dxa"/>
            <w:vAlign w:val="center"/>
          </w:tcPr>
          <w:p w:rsidR="00AE30F2" w:rsidRDefault="00AE30F2" w:rsidP="00A235B4">
            <w:pPr>
              <w:jc w:val="center"/>
              <w:rPr>
                <w:sz w:val="18"/>
                <w:szCs w:val="18"/>
              </w:rPr>
            </w:pPr>
            <w:r>
              <w:rPr>
                <w:sz w:val="18"/>
                <w:szCs w:val="18"/>
              </w:rPr>
              <w:t>5</w:t>
            </w:r>
          </w:p>
        </w:tc>
        <w:tc>
          <w:tcPr>
            <w:tcW w:w="748" w:type="dxa"/>
            <w:vMerge/>
          </w:tcPr>
          <w:p w:rsidR="00AE30F2" w:rsidRDefault="00AE30F2" w:rsidP="00A235B4">
            <w:pPr>
              <w:jc w:val="center"/>
              <w:rPr>
                <w:sz w:val="18"/>
                <w:szCs w:val="18"/>
              </w:rPr>
            </w:pPr>
          </w:p>
        </w:tc>
        <w:tc>
          <w:tcPr>
            <w:tcW w:w="651" w:type="dxa"/>
            <w:vMerge/>
          </w:tcPr>
          <w:p w:rsidR="00AE30F2" w:rsidRDefault="00AE30F2" w:rsidP="00A235B4">
            <w:pPr>
              <w:rPr>
                <w:sz w:val="18"/>
                <w:szCs w:val="18"/>
              </w:rPr>
            </w:pPr>
          </w:p>
        </w:tc>
        <w:tc>
          <w:tcPr>
            <w:tcW w:w="709" w:type="dxa"/>
            <w:vMerge/>
          </w:tcPr>
          <w:p w:rsidR="00AE30F2" w:rsidRDefault="00AE30F2" w:rsidP="00A235B4">
            <w:pPr>
              <w:rPr>
                <w:sz w:val="18"/>
                <w:szCs w:val="18"/>
              </w:rPr>
            </w:pPr>
          </w:p>
        </w:tc>
      </w:tr>
      <w:tr w:rsidR="00AE30F2" w:rsidTr="00A235B4">
        <w:trPr>
          <w:trHeight w:val="2433"/>
          <w:jc w:val="center"/>
        </w:trPr>
        <w:tc>
          <w:tcPr>
            <w:tcW w:w="748" w:type="dxa"/>
            <w:vMerge/>
            <w:vAlign w:val="center"/>
          </w:tcPr>
          <w:p w:rsidR="00AE30F2" w:rsidRDefault="00AE30F2" w:rsidP="00A235B4">
            <w:pPr>
              <w:jc w:val="center"/>
              <w:rPr>
                <w:sz w:val="18"/>
                <w:szCs w:val="18"/>
              </w:rPr>
            </w:pPr>
          </w:p>
        </w:tc>
        <w:tc>
          <w:tcPr>
            <w:tcW w:w="449" w:type="dxa"/>
            <w:vMerge/>
            <w:vAlign w:val="center"/>
          </w:tcPr>
          <w:p w:rsidR="00AE30F2" w:rsidRDefault="00AE30F2" w:rsidP="00A235B4">
            <w:pPr>
              <w:jc w:val="center"/>
              <w:rPr>
                <w:sz w:val="18"/>
                <w:szCs w:val="18"/>
              </w:rPr>
            </w:pPr>
          </w:p>
        </w:tc>
        <w:tc>
          <w:tcPr>
            <w:tcW w:w="1198" w:type="dxa"/>
            <w:vAlign w:val="center"/>
          </w:tcPr>
          <w:p w:rsidR="00AE30F2" w:rsidRDefault="00AE30F2" w:rsidP="00A235B4">
            <w:pPr>
              <w:jc w:val="center"/>
              <w:rPr>
                <w:sz w:val="18"/>
                <w:szCs w:val="18"/>
              </w:rPr>
            </w:pPr>
            <w:r>
              <w:rPr>
                <w:rFonts w:hint="eastAsia"/>
                <w:sz w:val="18"/>
                <w:szCs w:val="18"/>
              </w:rPr>
              <w:t>种植土与道路绿化施工</w:t>
            </w:r>
          </w:p>
        </w:tc>
        <w:tc>
          <w:tcPr>
            <w:tcW w:w="3197" w:type="dxa"/>
            <w:vAlign w:val="center"/>
          </w:tcPr>
          <w:p w:rsidR="00AE30F2" w:rsidRDefault="00AE30F2" w:rsidP="00AE30F2">
            <w:pPr>
              <w:numPr>
                <w:ilvl w:val="0"/>
                <w:numId w:val="4"/>
              </w:numPr>
              <w:spacing w:line="260" w:lineRule="exact"/>
              <w:rPr>
                <w:sz w:val="18"/>
                <w:szCs w:val="18"/>
              </w:rPr>
            </w:pPr>
            <w:r>
              <w:rPr>
                <w:rFonts w:hint="eastAsia"/>
                <w:sz w:val="18"/>
                <w:szCs w:val="18"/>
              </w:rPr>
              <w:t>符合安全荷载要求</w:t>
            </w:r>
          </w:p>
          <w:p w:rsidR="00AE30F2" w:rsidRDefault="00AE30F2" w:rsidP="00AE30F2">
            <w:pPr>
              <w:numPr>
                <w:ilvl w:val="0"/>
                <w:numId w:val="4"/>
              </w:numPr>
              <w:spacing w:line="260" w:lineRule="exact"/>
              <w:rPr>
                <w:sz w:val="18"/>
                <w:szCs w:val="18"/>
              </w:rPr>
            </w:pPr>
            <w:r>
              <w:rPr>
                <w:rFonts w:hint="eastAsia"/>
                <w:sz w:val="18"/>
                <w:szCs w:val="18"/>
              </w:rPr>
              <w:t>应编制专项安全施工方案</w:t>
            </w:r>
          </w:p>
        </w:tc>
        <w:tc>
          <w:tcPr>
            <w:tcW w:w="6829" w:type="dxa"/>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）种植土厚度和成分不符合设计要求的扣</w:t>
            </w:r>
            <w:r>
              <w:rPr>
                <w:sz w:val="18"/>
                <w:szCs w:val="18"/>
              </w:rPr>
              <w:t>2—4</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2</w:t>
            </w:r>
            <w:r>
              <w:rPr>
                <w:rFonts w:hint="eastAsia"/>
                <w:sz w:val="18"/>
                <w:szCs w:val="18"/>
              </w:rPr>
              <w:t>）排水不畅、大面</w:t>
            </w:r>
            <w:proofErr w:type="gramStart"/>
            <w:r>
              <w:rPr>
                <w:rFonts w:hint="eastAsia"/>
                <w:sz w:val="18"/>
                <w:szCs w:val="18"/>
              </w:rPr>
              <w:t>积积</w:t>
            </w:r>
            <w:proofErr w:type="gramEnd"/>
            <w:r>
              <w:rPr>
                <w:rFonts w:hint="eastAsia"/>
                <w:sz w:val="18"/>
                <w:szCs w:val="18"/>
              </w:rPr>
              <w:t>水的扣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3</w:t>
            </w:r>
            <w:r>
              <w:rPr>
                <w:rFonts w:hint="eastAsia"/>
                <w:sz w:val="18"/>
                <w:szCs w:val="18"/>
              </w:rPr>
              <w:t>）地下室顶板和屋顶花园超设计荷载的扣</w:t>
            </w:r>
            <w:r>
              <w:rPr>
                <w:sz w:val="18"/>
                <w:szCs w:val="18"/>
              </w:rPr>
              <w:t>2—4</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4</w:t>
            </w:r>
            <w:r>
              <w:rPr>
                <w:rFonts w:hint="eastAsia"/>
                <w:sz w:val="18"/>
                <w:szCs w:val="18"/>
              </w:rPr>
              <w:t>）未编制车辆通行方案的扣</w:t>
            </w:r>
            <w:r>
              <w:rPr>
                <w:sz w:val="18"/>
                <w:szCs w:val="18"/>
              </w:rPr>
              <w:t>2—4</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5</w:t>
            </w:r>
            <w:r>
              <w:rPr>
                <w:rFonts w:hint="eastAsia"/>
                <w:sz w:val="18"/>
                <w:szCs w:val="18"/>
              </w:rPr>
              <w:t>）未设置施工安全警示标志扣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6</w:t>
            </w:r>
            <w:r>
              <w:rPr>
                <w:rFonts w:hint="eastAsia"/>
                <w:sz w:val="18"/>
                <w:szCs w:val="18"/>
              </w:rPr>
              <w:t>）未设置安全施工区域扣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7</w:t>
            </w:r>
            <w:r>
              <w:rPr>
                <w:rFonts w:hint="eastAsia"/>
                <w:sz w:val="18"/>
                <w:szCs w:val="18"/>
              </w:rPr>
              <w:t>）作业人员未穿安全反光背心扣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8</w:t>
            </w:r>
            <w:r>
              <w:rPr>
                <w:rFonts w:hint="eastAsia"/>
                <w:sz w:val="18"/>
                <w:szCs w:val="18"/>
              </w:rPr>
              <w:t>）高处修剪树枝坠落影响车辆、行人安全的扣</w:t>
            </w:r>
            <w:r>
              <w:rPr>
                <w:sz w:val="18"/>
                <w:szCs w:val="18"/>
              </w:rPr>
              <w:t>2—4</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rFonts w:hint="eastAsia"/>
                <w:sz w:val="18"/>
                <w:szCs w:val="18"/>
              </w:rPr>
              <w:t>9</w:t>
            </w:r>
            <w:r>
              <w:rPr>
                <w:rFonts w:hint="eastAsia"/>
                <w:sz w:val="18"/>
                <w:szCs w:val="18"/>
              </w:rPr>
              <w:t>）高处作业人员未系安全绳扣</w:t>
            </w:r>
            <w:r>
              <w:rPr>
                <w:sz w:val="18"/>
                <w:szCs w:val="18"/>
              </w:rPr>
              <w:t>2—4</w:t>
            </w:r>
            <w:r>
              <w:rPr>
                <w:rFonts w:hint="eastAsia"/>
                <w:sz w:val="18"/>
                <w:szCs w:val="18"/>
              </w:rPr>
              <w:t>分。</w:t>
            </w:r>
          </w:p>
        </w:tc>
        <w:tc>
          <w:tcPr>
            <w:tcW w:w="747" w:type="dxa"/>
            <w:vAlign w:val="center"/>
          </w:tcPr>
          <w:p w:rsidR="00AE30F2" w:rsidRDefault="00AE30F2" w:rsidP="00A235B4">
            <w:pPr>
              <w:jc w:val="center"/>
              <w:rPr>
                <w:sz w:val="18"/>
                <w:szCs w:val="18"/>
              </w:rPr>
            </w:pPr>
            <w:r>
              <w:rPr>
                <w:sz w:val="18"/>
                <w:szCs w:val="18"/>
              </w:rPr>
              <w:t>10</w:t>
            </w:r>
          </w:p>
        </w:tc>
        <w:tc>
          <w:tcPr>
            <w:tcW w:w="748" w:type="dxa"/>
            <w:vMerge/>
          </w:tcPr>
          <w:p w:rsidR="00AE30F2" w:rsidRDefault="00AE30F2" w:rsidP="00A235B4">
            <w:pPr>
              <w:jc w:val="center"/>
              <w:rPr>
                <w:sz w:val="18"/>
                <w:szCs w:val="18"/>
              </w:rPr>
            </w:pPr>
          </w:p>
        </w:tc>
        <w:tc>
          <w:tcPr>
            <w:tcW w:w="651" w:type="dxa"/>
            <w:vMerge/>
          </w:tcPr>
          <w:p w:rsidR="00AE30F2" w:rsidRDefault="00AE30F2" w:rsidP="00A235B4">
            <w:pPr>
              <w:rPr>
                <w:sz w:val="18"/>
                <w:szCs w:val="18"/>
              </w:rPr>
            </w:pPr>
          </w:p>
        </w:tc>
        <w:tc>
          <w:tcPr>
            <w:tcW w:w="709" w:type="dxa"/>
            <w:vMerge/>
          </w:tcPr>
          <w:p w:rsidR="00AE30F2" w:rsidRDefault="00AE30F2" w:rsidP="00A235B4">
            <w:pPr>
              <w:rPr>
                <w:sz w:val="18"/>
                <w:szCs w:val="18"/>
              </w:rPr>
            </w:pPr>
          </w:p>
        </w:tc>
      </w:tr>
      <w:tr w:rsidR="00AE30F2" w:rsidTr="00A235B4">
        <w:trPr>
          <w:trHeight w:val="221"/>
          <w:jc w:val="center"/>
        </w:trPr>
        <w:tc>
          <w:tcPr>
            <w:tcW w:w="748" w:type="dxa"/>
            <w:vMerge/>
            <w:vAlign w:val="center"/>
          </w:tcPr>
          <w:p w:rsidR="00AE30F2" w:rsidRDefault="00AE30F2" w:rsidP="00A235B4">
            <w:pPr>
              <w:jc w:val="center"/>
              <w:rPr>
                <w:sz w:val="18"/>
                <w:szCs w:val="18"/>
              </w:rPr>
            </w:pPr>
          </w:p>
        </w:tc>
        <w:tc>
          <w:tcPr>
            <w:tcW w:w="449" w:type="dxa"/>
            <w:vMerge/>
            <w:vAlign w:val="center"/>
          </w:tcPr>
          <w:p w:rsidR="00AE30F2" w:rsidRDefault="00AE30F2" w:rsidP="00A235B4">
            <w:pPr>
              <w:jc w:val="center"/>
              <w:rPr>
                <w:sz w:val="18"/>
                <w:szCs w:val="18"/>
              </w:rPr>
            </w:pPr>
          </w:p>
        </w:tc>
        <w:tc>
          <w:tcPr>
            <w:tcW w:w="1198" w:type="dxa"/>
            <w:vAlign w:val="center"/>
          </w:tcPr>
          <w:p w:rsidR="00AE30F2" w:rsidRDefault="00AE30F2" w:rsidP="00A235B4">
            <w:pPr>
              <w:jc w:val="center"/>
              <w:rPr>
                <w:sz w:val="18"/>
                <w:szCs w:val="18"/>
              </w:rPr>
            </w:pPr>
            <w:r>
              <w:rPr>
                <w:rFonts w:hint="eastAsia"/>
                <w:sz w:val="18"/>
                <w:szCs w:val="18"/>
              </w:rPr>
              <w:t>安全用药</w:t>
            </w:r>
          </w:p>
        </w:tc>
        <w:tc>
          <w:tcPr>
            <w:tcW w:w="3197" w:type="dxa"/>
            <w:vAlign w:val="center"/>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）严禁使用国家六部委规定淘汰的农药</w:t>
            </w:r>
          </w:p>
        </w:tc>
        <w:tc>
          <w:tcPr>
            <w:tcW w:w="6829" w:type="dxa"/>
          </w:tcPr>
          <w:p w:rsidR="00AE30F2" w:rsidRDefault="00AE30F2" w:rsidP="00A235B4">
            <w:pPr>
              <w:spacing w:line="260" w:lineRule="exact"/>
              <w:rPr>
                <w:sz w:val="18"/>
                <w:szCs w:val="18"/>
              </w:rPr>
            </w:pPr>
            <w:r>
              <w:rPr>
                <w:rFonts w:hint="eastAsia"/>
                <w:sz w:val="18"/>
                <w:szCs w:val="18"/>
              </w:rPr>
              <w:t>（</w:t>
            </w:r>
            <w:r>
              <w:rPr>
                <w:sz w:val="18"/>
                <w:szCs w:val="18"/>
              </w:rPr>
              <w:t>1</w:t>
            </w:r>
            <w:r>
              <w:rPr>
                <w:rFonts w:hint="eastAsia"/>
                <w:sz w:val="18"/>
                <w:szCs w:val="18"/>
              </w:rPr>
              <w:t>）农药没有专人看管、专人领取的扣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2</w:t>
            </w:r>
            <w:r>
              <w:rPr>
                <w:rFonts w:hint="eastAsia"/>
                <w:sz w:val="18"/>
                <w:szCs w:val="18"/>
              </w:rPr>
              <w:t>）使用农药不戴防护罩的扣</w:t>
            </w:r>
            <w:r>
              <w:rPr>
                <w:sz w:val="18"/>
                <w:szCs w:val="18"/>
              </w:rPr>
              <w:t>1—3</w:t>
            </w:r>
            <w:r>
              <w:rPr>
                <w:rFonts w:hint="eastAsia"/>
                <w:sz w:val="18"/>
                <w:szCs w:val="18"/>
              </w:rPr>
              <w:t>分；</w:t>
            </w:r>
          </w:p>
          <w:p w:rsidR="00AE30F2" w:rsidRDefault="00AE30F2" w:rsidP="00A235B4">
            <w:pPr>
              <w:spacing w:line="260" w:lineRule="exact"/>
              <w:rPr>
                <w:sz w:val="18"/>
                <w:szCs w:val="18"/>
              </w:rPr>
            </w:pPr>
            <w:r>
              <w:rPr>
                <w:rFonts w:hint="eastAsia"/>
                <w:sz w:val="18"/>
                <w:szCs w:val="18"/>
              </w:rPr>
              <w:t>（</w:t>
            </w:r>
            <w:r>
              <w:rPr>
                <w:sz w:val="18"/>
                <w:szCs w:val="18"/>
              </w:rPr>
              <w:t>3</w:t>
            </w:r>
            <w:r>
              <w:rPr>
                <w:rFonts w:hint="eastAsia"/>
                <w:sz w:val="18"/>
                <w:szCs w:val="18"/>
              </w:rPr>
              <w:t>）施用高残毒农药未放置</w:t>
            </w:r>
            <w:proofErr w:type="gramStart"/>
            <w:r>
              <w:rPr>
                <w:rFonts w:hint="eastAsia"/>
                <w:sz w:val="18"/>
                <w:szCs w:val="18"/>
              </w:rPr>
              <w:t>禁示标志扣</w:t>
            </w:r>
            <w:proofErr w:type="gramEnd"/>
            <w:r>
              <w:rPr>
                <w:sz w:val="18"/>
                <w:szCs w:val="18"/>
              </w:rPr>
              <w:t>1—3</w:t>
            </w:r>
            <w:r>
              <w:rPr>
                <w:rFonts w:hint="eastAsia"/>
                <w:sz w:val="18"/>
                <w:szCs w:val="18"/>
              </w:rPr>
              <w:t>分。</w:t>
            </w:r>
          </w:p>
        </w:tc>
        <w:tc>
          <w:tcPr>
            <w:tcW w:w="747" w:type="dxa"/>
            <w:vAlign w:val="center"/>
          </w:tcPr>
          <w:p w:rsidR="00AE30F2" w:rsidRDefault="00AE30F2" w:rsidP="00A235B4">
            <w:pPr>
              <w:jc w:val="center"/>
              <w:rPr>
                <w:sz w:val="18"/>
                <w:szCs w:val="18"/>
              </w:rPr>
            </w:pPr>
            <w:r>
              <w:rPr>
                <w:sz w:val="18"/>
                <w:szCs w:val="18"/>
              </w:rPr>
              <w:t>5</w:t>
            </w:r>
          </w:p>
        </w:tc>
        <w:tc>
          <w:tcPr>
            <w:tcW w:w="748" w:type="dxa"/>
            <w:vMerge/>
          </w:tcPr>
          <w:p w:rsidR="00AE30F2" w:rsidRDefault="00AE30F2" w:rsidP="00A235B4">
            <w:pPr>
              <w:jc w:val="center"/>
              <w:rPr>
                <w:sz w:val="18"/>
                <w:szCs w:val="18"/>
              </w:rPr>
            </w:pPr>
          </w:p>
        </w:tc>
        <w:tc>
          <w:tcPr>
            <w:tcW w:w="651" w:type="dxa"/>
            <w:vMerge/>
          </w:tcPr>
          <w:p w:rsidR="00AE30F2" w:rsidRDefault="00AE30F2" w:rsidP="00A235B4">
            <w:pPr>
              <w:rPr>
                <w:sz w:val="18"/>
                <w:szCs w:val="18"/>
              </w:rPr>
            </w:pPr>
          </w:p>
        </w:tc>
        <w:tc>
          <w:tcPr>
            <w:tcW w:w="709" w:type="dxa"/>
            <w:vMerge/>
          </w:tcPr>
          <w:p w:rsidR="00AE30F2" w:rsidRDefault="00AE30F2" w:rsidP="00A235B4">
            <w:pPr>
              <w:rPr>
                <w:sz w:val="18"/>
                <w:szCs w:val="18"/>
              </w:rPr>
            </w:pPr>
          </w:p>
        </w:tc>
      </w:tr>
    </w:tbl>
    <w:p w:rsidR="00AE30F2" w:rsidRDefault="00AE30F2" w:rsidP="00AE30F2">
      <w:pPr>
        <w:rPr>
          <w:sz w:val="18"/>
          <w:szCs w:val="18"/>
        </w:rPr>
      </w:pPr>
      <w:r>
        <w:rPr>
          <w:rFonts w:hint="eastAsia"/>
          <w:sz w:val="18"/>
          <w:szCs w:val="18"/>
        </w:rPr>
        <w:t>注：检查项目中保证项未做到的，评价结果为不予通过标。</w:t>
      </w:r>
    </w:p>
    <w:p w:rsidR="00AE30F2" w:rsidRDefault="00AE30F2" w:rsidP="00AE30F2">
      <w:pPr>
        <w:spacing w:beforeLines="50" w:before="156" w:afterLines="20" w:after="62"/>
        <w:ind w:leftChars="-50" w:left="-105"/>
        <w:rPr>
          <w:b/>
          <w:sz w:val="32"/>
          <w:szCs w:val="32"/>
        </w:rPr>
      </w:pPr>
      <w:r>
        <w:rPr>
          <w:rFonts w:hint="eastAsia"/>
          <w:b/>
          <w:sz w:val="30"/>
          <w:szCs w:val="30"/>
        </w:rPr>
        <w:lastRenderedPageBreak/>
        <w:t>温州市安全生产文明施工标准化管理优良（示范）建筑工地过程评价标准（园林景观工程文明施工）</w:t>
      </w:r>
    </w:p>
    <w:p w:rsidR="00AE30F2" w:rsidRDefault="00AE30F2" w:rsidP="00AE30F2">
      <w:pPr>
        <w:spacing w:beforeLines="50" w:before="156" w:afterLines="20" w:after="62"/>
        <w:ind w:leftChars="-50" w:left="-105"/>
        <w:rPr>
          <w:szCs w:val="21"/>
        </w:rPr>
      </w:pPr>
      <w:r>
        <w:rPr>
          <w:rFonts w:hint="eastAsia"/>
          <w:szCs w:val="21"/>
        </w:rPr>
        <w:t>工程名称：</w:t>
      </w:r>
      <w:r>
        <w:rPr>
          <w:szCs w:val="21"/>
        </w:rPr>
        <w:t xml:space="preserve">                                                                         </w:t>
      </w:r>
      <w:r>
        <w:rPr>
          <w:rFonts w:hint="eastAsia"/>
          <w:szCs w:val="21"/>
        </w:rPr>
        <w:t>检查时间：</w:t>
      </w:r>
      <w:r>
        <w:rPr>
          <w:szCs w:val="21"/>
        </w:rPr>
        <w:t xml:space="preserve">                       </w:t>
      </w:r>
      <w:r>
        <w:rPr>
          <w:rFonts w:hint="eastAsia"/>
          <w:szCs w:val="21"/>
        </w:rPr>
        <w:t>检查人：</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86"/>
        <w:gridCol w:w="3293"/>
        <w:gridCol w:w="6495"/>
        <w:gridCol w:w="992"/>
        <w:gridCol w:w="709"/>
        <w:gridCol w:w="1134"/>
      </w:tblGrid>
      <w:tr w:rsidR="00AE30F2" w:rsidTr="00A235B4">
        <w:trPr>
          <w:trHeight w:val="457"/>
          <w:jc w:val="center"/>
        </w:trPr>
        <w:tc>
          <w:tcPr>
            <w:tcW w:w="549" w:type="dxa"/>
            <w:vAlign w:val="center"/>
          </w:tcPr>
          <w:p w:rsidR="00AE30F2" w:rsidRDefault="00AE30F2" w:rsidP="00A235B4">
            <w:pPr>
              <w:spacing w:line="260" w:lineRule="exact"/>
              <w:jc w:val="center"/>
              <w:rPr>
                <w:szCs w:val="21"/>
              </w:rPr>
            </w:pPr>
            <w:r>
              <w:rPr>
                <w:rFonts w:hint="eastAsia"/>
                <w:szCs w:val="21"/>
              </w:rPr>
              <w:t>序号</w:t>
            </w:r>
          </w:p>
        </w:tc>
        <w:tc>
          <w:tcPr>
            <w:tcW w:w="686" w:type="dxa"/>
            <w:vAlign w:val="center"/>
          </w:tcPr>
          <w:p w:rsidR="00AE30F2" w:rsidRDefault="00AE30F2" w:rsidP="00A235B4">
            <w:pPr>
              <w:spacing w:line="260" w:lineRule="exact"/>
              <w:jc w:val="center"/>
              <w:rPr>
                <w:szCs w:val="21"/>
              </w:rPr>
            </w:pPr>
            <w:r>
              <w:rPr>
                <w:rFonts w:hint="eastAsia"/>
                <w:szCs w:val="21"/>
              </w:rPr>
              <w:t>检查项目</w:t>
            </w:r>
          </w:p>
        </w:tc>
        <w:tc>
          <w:tcPr>
            <w:tcW w:w="3293" w:type="dxa"/>
            <w:vAlign w:val="center"/>
          </w:tcPr>
          <w:p w:rsidR="00AE30F2" w:rsidRDefault="00AE30F2" w:rsidP="00A235B4">
            <w:pPr>
              <w:spacing w:line="260" w:lineRule="exact"/>
              <w:jc w:val="center"/>
              <w:rPr>
                <w:szCs w:val="21"/>
              </w:rPr>
            </w:pPr>
            <w:r>
              <w:rPr>
                <w:rFonts w:hint="eastAsia"/>
                <w:szCs w:val="21"/>
              </w:rPr>
              <w:t>保证项目</w:t>
            </w:r>
          </w:p>
        </w:tc>
        <w:tc>
          <w:tcPr>
            <w:tcW w:w="6495" w:type="dxa"/>
            <w:vAlign w:val="center"/>
          </w:tcPr>
          <w:p w:rsidR="00AE30F2" w:rsidRDefault="00AE30F2" w:rsidP="00A235B4">
            <w:pPr>
              <w:spacing w:line="260" w:lineRule="exact"/>
              <w:jc w:val="center"/>
              <w:rPr>
                <w:szCs w:val="21"/>
              </w:rPr>
            </w:pPr>
            <w:r>
              <w:rPr>
                <w:rFonts w:hint="eastAsia"/>
                <w:szCs w:val="21"/>
              </w:rPr>
              <w:t>一般项目</w:t>
            </w:r>
          </w:p>
        </w:tc>
        <w:tc>
          <w:tcPr>
            <w:tcW w:w="992" w:type="dxa"/>
            <w:vAlign w:val="center"/>
          </w:tcPr>
          <w:p w:rsidR="00AE30F2" w:rsidRDefault="00AE30F2" w:rsidP="00A235B4">
            <w:pPr>
              <w:spacing w:line="260" w:lineRule="exact"/>
              <w:jc w:val="center"/>
              <w:rPr>
                <w:szCs w:val="21"/>
              </w:rPr>
            </w:pPr>
            <w:r>
              <w:rPr>
                <w:rFonts w:hint="eastAsia"/>
                <w:szCs w:val="21"/>
              </w:rPr>
              <w:t>应得</w:t>
            </w:r>
          </w:p>
          <w:p w:rsidR="00AE30F2" w:rsidRDefault="00AE30F2" w:rsidP="00A235B4">
            <w:pPr>
              <w:spacing w:line="260" w:lineRule="exact"/>
              <w:jc w:val="center"/>
              <w:rPr>
                <w:sz w:val="18"/>
                <w:szCs w:val="18"/>
              </w:rPr>
            </w:pPr>
            <w:r>
              <w:rPr>
                <w:rFonts w:hint="eastAsia"/>
                <w:szCs w:val="21"/>
              </w:rPr>
              <w:t>分数</w:t>
            </w:r>
          </w:p>
        </w:tc>
        <w:tc>
          <w:tcPr>
            <w:tcW w:w="709" w:type="dxa"/>
            <w:vAlign w:val="center"/>
          </w:tcPr>
          <w:p w:rsidR="00AE30F2" w:rsidRDefault="00AE30F2" w:rsidP="00A235B4">
            <w:pPr>
              <w:spacing w:line="260" w:lineRule="exact"/>
              <w:jc w:val="center"/>
              <w:rPr>
                <w:sz w:val="18"/>
                <w:szCs w:val="18"/>
              </w:rPr>
            </w:pPr>
            <w:r>
              <w:rPr>
                <w:rFonts w:hint="eastAsia"/>
                <w:sz w:val="18"/>
                <w:szCs w:val="18"/>
              </w:rPr>
              <w:t>扣分合计</w:t>
            </w:r>
          </w:p>
        </w:tc>
        <w:tc>
          <w:tcPr>
            <w:tcW w:w="1134" w:type="dxa"/>
            <w:vAlign w:val="center"/>
          </w:tcPr>
          <w:p w:rsidR="00AE30F2" w:rsidRDefault="00AE30F2" w:rsidP="00A235B4">
            <w:pPr>
              <w:spacing w:line="260" w:lineRule="exact"/>
              <w:jc w:val="center"/>
              <w:rPr>
                <w:sz w:val="18"/>
                <w:szCs w:val="18"/>
              </w:rPr>
            </w:pPr>
            <w:r>
              <w:rPr>
                <w:rFonts w:hint="eastAsia"/>
                <w:sz w:val="18"/>
                <w:szCs w:val="18"/>
              </w:rPr>
              <w:t>实得分数</w:t>
            </w:r>
          </w:p>
        </w:tc>
      </w:tr>
      <w:tr w:rsidR="00AE30F2" w:rsidTr="00A235B4">
        <w:trPr>
          <w:trHeight w:val="2608"/>
          <w:jc w:val="center"/>
        </w:trPr>
        <w:tc>
          <w:tcPr>
            <w:tcW w:w="549" w:type="dxa"/>
            <w:vAlign w:val="center"/>
          </w:tcPr>
          <w:p w:rsidR="00AE30F2" w:rsidRDefault="00AE30F2" w:rsidP="00A235B4">
            <w:pPr>
              <w:jc w:val="center"/>
              <w:rPr>
                <w:sz w:val="18"/>
                <w:szCs w:val="18"/>
              </w:rPr>
            </w:pPr>
            <w:r>
              <w:rPr>
                <w:sz w:val="18"/>
                <w:szCs w:val="18"/>
              </w:rPr>
              <w:t>1</w:t>
            </w:r>
          </w:p>
        </w:tc>
        <w:tc>
          <w:tcPr>
            <w:tcW w:w="686" w:type="dxa"/>
            <w:vAlign w:val="center"/>
          </w:tcPr>
          <w:p w:rsidR="00AE30F2" w:rsidRDefault="00AE30F2" w:rsidP="00A235B4">
            <w:pPr>
              <w:jc w:val="center"/>
              <w:rPr>
                <w:sz w:val="18"/>
                <w:szCs w:val="18"/>
              </w:rPr>
            </w:pPr>
            <w:r>
              <w:rPr>
                <w:rFonts w:hint="eastAsia"/>
                <w:sz w:val="18"/>
                <w:szCs w:val="18"/>
              </w:rPr>
              <w:t>施工</w:t>
            </w:r>
          </w:p>
          <w:p w:rsidR="00AE30F2" w:rsidRDefault="00AE30F2" w:rsidP="00A235B4">
            <w:pPr>
              <w:jc w:val="center"/>
              <w:rPr>
                <w:sz w:val="18"/>
                <w:szCs w:val="18"/>
              </w:rPr>
            </w:pPr>
            <w:r>
              <w:rPr>
                <w:rFonts w:hint="eastAsia"/>
                <w:sz w:val="18"/>
                <w:szCs w:val="18"/>
              </w:rPr>
              <w:t>安全</w:t>
            </w:r>
          </w:p>
          <w:p w:rsidR="00AE30F2" w:rsidRDefault="00AE30F2" w:rsidP="00A235B4">
            <w:pPr>
              <w:jc w:val="center"/>
              <w:rPr>
                <w:color w:val="00B050"/>
                <w:sz w:val="18"/>
                <w:szCs w:val="18"/>
              </w:rPr>
            </w:pPr>
            <w:r>
              <w:rPr>
                <w:rFonts w:hint="eastAsia"/>
                <w:sz w:val="18"/>
                <w:szCs w:val="18"/>
              </w:rPr>
              <w:t>防火</w:t>
            </w:r>
          </w:p>
        </w:tc>
        <w:tc>
          <w:tcPr>
            <w:tcW w:w="3293"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（1）不发生较大社会影响火警、火灾事故；</w:t>
            </w:r>
          </w:p>
          <w:p w:rsidR="00AE30F2" w:rsidRDefault="00AE30F2" w:rsidP="00A235B4">
            <w:pPr>
              <w:spacing w:line="240" w:lineRule="exact"/>
              <w:rPr>
                <w:rFonts w:ascii="宋体" w:hAnsi="宋体"/>
                <w:color w:val="FF0000"/>
                <w:sz w:val="18"/>
                <w:szCs w:val="18"/>
              </w:rPr>
            </w:pPr>
            <w:r>
              <w:rPr>
                <w:rFonts w:ascii="宋体" w:hAnsi="宋体" w:hint="eastAsia"/>
                <w:sz w:val="18"/>
                <w:szCs w:val="18"/>
              </w:rPr>
              <w:t>（2）彩</w:t>
            </w:r>
            <w:proofErr w:type="gramStart"/>
            <w:r>
              <w:rPr>
                <w:rFonts w:ascii="宋体" w:hAnsi="宋体" w:hint="eastAsia"/>
                <w:sz w:val="18"/>
                <w:szCs w:val="18"/>
              </w:rPr>
              <w:t>钢临时</w:t>
            </w:r>
            <w:proofErr w:type="gramEnd"/>
            <w:r>
              <w:rPr>
                <w:rFonts w:ascii="宋体" w:hAnsi="宋体" w:hint="eastAsia"/>
                <w:sz w:val="18"/>
                <w:szCs w:val="18"/>
              </w:rPr>
              <w:t>板房芯材达不到防火等级的。</w:t>
            </w:r>
          </w:p>
        </w:tc>
        <w:tc>
          <w:tcPr>
            <w:tcW w:w="6495"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（1）未建立实施 电焊、气割作业等动火审批、消防检查制度，扣3分；</w:t>
            </w:r>
          </w:p>
          <w:p w:rsidR="00AE30F2" w:rsidRDefault="00AE30F2" w:rsidP="00A235B4">
            <w:pPr>
              <w:spacing w:line="220" w:lineRule="exact"/>
              <w:rPr>
                <w:rFonts w:ascii="宋体" w:hAnsi="宋体"/>
                <w:sz w:val="18"/>
                <w:szCs w:val="18"/>
              </w:rPr>
            </w:pPr>
            <w:r>
              <w:rPr>
                <w:rFonts w:ascii="宋体" w:hAnsi="宋体" w:hint="eastAsia"/>
                <w:sz w:val="18"/>
                <w:szCs w:val="18"/>
              </w:rPr>
              <w:t>（2）配电房、食堂、宿舍、动火处等重点防火部位未按规定配备灭火器及其他消防设施的，扣1－5分；</w:t>
            </w:r>
          </w:p>
          <w:p w:rsidR="00AE30F2" w:rsidRDefault="00AE30F2" w:rsidP="00A235B4">
            <w:pPr>
              <w:spacing w:line="220" w:lineRule="exact"/>
              <w:rPr>
                <w:rFonts w:ascii="宋体" w:hAnsi="宋体"/>
                <w:sz w:val="18"/>
                <w:szCs w:val="18"/>
              </w:rPr>
            </w:pPr>
            <w:r>
              <w:rPr>
                <w:rFonts w:ascii="宋体" w:hAnsi="宋体" w:hint="eastAsia"/>
                <w:sz w:val="18"/>
                <w:szCs w:val="18"/>
              </w:rPr>
              <w:t>（3）高处实施电焊、气割作业时，未采取防护措施扣5分；</w:t>
            </w:r>
          </w:p>
          <w:p w:rsidR="00AE30F2" w:rsidRDefault="00AE30F2" w:rsidP="00A235B4">
            <w:pPr>
              <w:spacing w:line="220" w:lineRule="exact"/>
              <w:rPr>
                <w:rFonts w:ascii="宋体" w:hAnsi="宋体"/>
                <w:sz w:val="18"/>
                <w:szCs w:val="18"/>
              </w:rPr>
            </w:pPr>
            <w:r>
              <w:rPr>
                <w:rFonts w:ascii="宋体" w:hAnsi="宋体" w:hint="eastAsia"/>
                <w:sz w:val="18"/>
                <w:szCs w:val="18"/>
              </w:rPr>
              <w:t>（4）高层建筑施工，未设置加压水泵和消防水源管道；管道的立管直径小于100mm，每层未设消防栓及配备一定长度的消防水管扣1－5分；</w:t>
            </w:r>
          </w:p>
          <w:p w:rsidR="00AE30F2" w:rsidRDefault="00AE30F2" w:rsidP="00A235B4">
            <w:pPr>
              <w:spacing w:line="220" w:lineRule="exact"/>
              <w:rPr>
                <w:rFonts w:ascii="宋体" w:hAnsi="宋体"/>
                <w:sz w:val="18"/>
                <w:szCs w:val="18"/>
              </w:rPr>
            </w:pPr>
            <w:r>
              <w:rPr>
                <w:rFonts w:ascii="宋体" w:hAnsi="宋体" w:hint="eastAsia"/>
                <w:sz w:val="18"/>
                <w:szCs w:val="18"/>
              </w:rPr>
              <w:t>（5）氧气瓶、乙炔瓶等易燃易爆物品未分类存放，不符合防火规定；</w:t>
            </w:r>
            <w:r>
              <w:rPr>
                <w:rFonts w:ascii="宋体" w:hAnsi="宋体"/>
                <w:sz w:val="18"/>
                <w:szCs w:val="18"/>
              </w:rPr>
              <w:t>未设置止回阀、防震圈的，扣1-</w:t>
            </w:r>
            <w:r>
              <w:rPr>
                <w:rFonts w:ascii="宋体" w:hAnsi="宋体" w:hint="eastAsia"/>
                <w:sz w:val="18"/>
                <w:szCs w:val="18"/>
              </w:rPr>
              <w:t>5</w:t>
            </w:r>
            <w:r>
              <w:rPr>
                <w:rFonts w:ascii="宋体" w:hAnsi="宋体"/>
                <w:sz w:val="18"/>
                <w:szCs w:val="18"/>
              </w:rPr>
              <w:t>分；</w:t>
            </w:r>
          </w:p>
          <w:p w:rsidR="00AE30F2" w:rsidRDefault="00AE30F2" w:rsidP="00A235B4">
            <w:pPr>
              <w:spacing w:line="220" w:lineRule="exact"/>
              <w:rPr>
                <w:rFonts w:ascii="宋体" w:hAnsi="宋体"/>
                <w:sz w:val="18"/>
                <w:szCs w:val="18"/>
              </w:rPr>
            </w:pPr>
            <w:r>
              <w:rPr>
                <w:rFonts w:ascii="宋体" w:hAnsi="宋体" w:hint="eastAsia"/>
                <w:sz w:val="18"/>
                <w:szCs w:val="18"/>
              </w:rPr>
              <w:t>（6）宿舍内有使用大功率电器、煤气灶等现象的，扣3-10分；</w:t>
            </w:r>
          </w:p>
          <w:p w:rsidR="00AE30F2" w:rsidRDefault="00AE30F2" w:rsidP="00A235B4">
            <w:pPr>
              <w:spacing w:line="220" w:lineRule="exact"/>
              <w:rPr>
                <w:rFonts w:ascii="宋体" w:hAnsi="宋体"/>
                <w:color w:val="FF0000"/>
                <w:sz w:val="18"/>
                <w:szCs w:val="18"/>
              </w:rPr>
            </w:pPr>
            <w:r>
              <w:rPr>
                <w:rFonts w:ascii="宋体" w:hAnsi="宋体" w:hint="eastAsia"/>
                <w:sz w:val="18"/>
                <w:szCs w:val="18"/>
              </w:rPr>
              <w:t>（7）施工现场未在合理位置设置电瓶车专用集中停放区、</w:t>
            </w:r>
            <w:proofErr w:type="gramStart"/>
            <w:r>
              <w:rPr>
                <w:rFonts w:ascii="宋体" w:hAnsi="宋体" w:hint="eastAsia"/>
                <w:sz w:val="18"/>
                <w:szCs w:val="18"/>
              </w:rPr>
              <w:t>充电区</w:t>
            </w:r>
            <w:proofErr w:type="gramEnd"/>
            <w:r>
              <w:rPr>
                <w:rFonts w:ascii="宋体" w:hAnsi="宋体" w:hint="eastAsia"/>
                <w:sz w:val="18"/>
                <w:szCs w:val="18"/>
              </w:rPr>
              <w:t>的，扣3-10分；</w:t>
            </w:r>
            <w:r>
              <w:rPr>
                <w:rFonts w:ascii="宋体" w:hAnsi="宋体"/>
                <w:sz w:val="18"/>
                <w:szCs w:val="18"/>
              </w:rPr>
              <w:br/>
            </w:r>
            <w:r>
              <w:rPr>
                <w:rFonts w:ascii="宋体" w:hAnsi="宋体" w:hint="eastAsia"/>
                <w:sz w:val="18"/>
                <w:szCs w:val="18"/>
              </w:rPr>
              <w:t>（8）每间宿舍未单独安装限流器和漏电保护器的，扣3-10分。</w:t>
            </w:r>
          </w:p>
        </w:tc>
        <w:tc>
          <w:tcPr>
            <w:tcW w:w="992" w:type="dxa"/>
            <w:vAlign w:val="center"/>
          </w:tcPr>
          <w:p w:rsidR="00AE30F2" w:rsidRDefault="00AE30F2" w:rsidP="00A235B4">
            <w:pPr>
              <w:jc w:val="center"/>
              <w:rPr>
                <w:sz w:val="18"/>
                <w:szCs w:val="18"/>
              </w:rPr>
            </w:pPr>
            <w:r>
              <w:rPr>
                <w:sz w:val="18"/>
                <w:szCs w:val="18"/>
              </w:rPr>
              <w:t>15</w:t>
            </w:r>
          </w:p>
        </w:tc>
        <w:tc>
          <w:tcPr>
            <w:tcW w:w="709" w:type="dxa"/>
          </w:tcPr>
          <w:p w:rsidR="00AE30F2" w:rsidRDefault="00AE30F2" w:rsidP="00A235B4">
            <w:pPr>
              <w:rPr>
                <w:sz w:val="18"/>
                <w:szCs w:val="18"/>
              </w:rPr>
            </w:pPr>
          </w:p>
        </w:tc>
        <w:tc>
          <w:tcPr>
            <w:tcW w:w="1134" w:type="dxa"/>
          </w:tcPr>
          <w:p w:rsidR="00AE30F2" w:rsidRDefault="00AE30F2" w:rsidP="00A235B4">
            <w:pPr>
              <w:rPr>
                <w:sz w:val="18"/>
                <w:szCs w:val="18"/>
              </w:rPr>
            </w:pPr>
          </w:p>
        </w:tc>
      </w:tr>
      <w:tr w:rsidR="00AE30F2" w:rsidTr="00A235B4">
        <w:trPr>
          <w:trHeight w:val="2933"/>
          <w:jc w:val="center"/>
        </w:trPr>
        <w:tc>
          <w:tcPr>
            <w:tcW w:w="549" w:type="dxa"/>
            <w:vAlign w:val="center"/>
          </w:tcPr>
          <w:p w:rsidR="00AE30F2" w:rsidRDefault="00AE30F2" w:rsidP="00A235B4">
            <w:pPr>
              <w:jc w:val="center"/>
              <w:rPr>
                <w:sz w:val="18"/>
                <w:szCs w:val="18"/>
              </w:rPr>
            </w:pPr>
            <w:r>
              <w:rPr>
                <w:sz w:val="18"/>
                <w:szCs w:val="18"/>
              </w:rPr>
              <w:t>2</w:t>
            </w:r>
          </w:p>
        </w:tc>
        <w:tc>
          <w:tcPr>
            <w:tcW w:w="686" w:type="dxa"/>
            <w:vAlign w:val="center"/>
          </w:tcPr>
          <w:p w:rsidR="00AE30F2" w:rsidRDefault="00AE30F2" w:rsidP="00A235B4">
            <w:pPr>
              <w:jc w:val="center"/>
              <w:rPr>
                <w:sz w:val="18"/>
                <w:szCs w:val="18"/>
              </w:rPr>
            </w:pPr>
            <w:r>
              <w:rPr>
                <w:rFonts w:hint="eastAsia"/>
                <w:sz w:val="18"/>
                <w:szCs w:val="18"/>
              </w:rPr>
              <w:t>临时</w:t>
            </w:r>
          </w:p>
          <w:p w:rsidR="00AE30F2" w:rsidRDefault="00AE30F2" w:rsidP="00A235B4">
            <w:pPr>
              <w:jc w:val="center"/>
              <w:rPr>
                <w:color w:val="00B050"/>
                <w:sz w:val="18"/>
                <w:szCs w:val="18"/>
              </w:rPr>
            </w:pPr>
            <w:r>
              <w:rPr>
                <w:rFonts w:hint="eastAsia"/>
                <w:sz w:val="18"/>
                <w:szCs w:val="18"/>
              </w:rPr>
              <w:t>设施</w:t>
            </w:r>
          </w:p>
        </w:tc>
        <w:tc>
          <w:tcPr>
            <w:tcW w:w="3293" w:type="dxa"/>
            <w:vAlign w:val="center"/>
          </w:tcPr>
          <w:p w:rsidR="00AE30F2" w:rsidRDefault="00AE30F2" w:rsidP="00A235B4">
            <w:pPr>
              <w:spacing w:line="260" w:lineRule="exact"/>
              <w:rPr>
                <w:rFonts w:ascii="宋体" w:hAnsi="宋体"/>
                <w:sz w:val="18"/>
                <w:szCs w:val="18"/>
              </w:rPr>
            </w:pPr>
            <w:r>
              <w:rPr>
                <w:rFonts w:ascii="宋体" w:hAnsi="宋体" w:hint="eastAsia"/>
                <w:sz w:val="18"/>
                <w:szCs w:val="18"/>
              </w:rPr>
              <w:t>（1）施工现场临时设施齐全、整洁、卫生；</w:t>
            </w:r>
          </w:p>
          <w:p w:rsidR="00AE30F2" w:rsidRDefault="00AE30F2" w:rsidP="00A235B4">
            <w:pPr>
              <w:spacing w:line="260" w:lineRule="exact"/>
              <w:rPr>
                <w:rFonts w:ascii="宋体" w:hAnsi="宋体"/>
                <w:sz w:val="18"/>
                <w:szCs w:val="18"/>
              </w:rPr>
            </w:pPr>
            <w:r>
              <w:rPr>
                <w:rFonts w:ascii="宋体" w:hAnsi="宋体" w:hint="eastAsia"/>
                <w:sz w:val="18"/>
                <w:szCs w:val="18"/>
              </w:rPr>
              <w:t>（2）临时设施搭设所用主要原材料及构造</w:t>
            </w:r>
            <w:proofErr w:type="gramStart"/>
            <w:r>
              <w:rPr>
                <w:rFonts w:ascii="宋体" w:hAnsi="宋体" w:hint="eastAsia"/>
                <w:sz w:val="18"/>
                <w:szCs w:val="18"/>
              </w:rPr>
              <w:t>应结构</w:t>
            </w:r>
            <w:proofErr w:type="gramEnd"/>
            <w:r>
              <w:rPr>
                <w:rFonts w:ascii="宋体" w:hAnsi="宋体" w:hint="eastAsia"/>
                <w:sz w:val="18"/>
                <w:szCs w:val="18"/>
              </w:rPr>
              <w:t>安全、符合消防要求，满足使用要求；</w:t>
            </w:r>
          </w:p>
          <w:p w:rsidR="00AE30F2" w:rsidRDefault="00AE30F2" w:rsidP="00A235B4">
            <w:pPr>
              <w:spacing w:line="260" w:lineRule="exact"/>
              <w:rPr>
                <w:rFonts w:ascii="宋体" w:hAnsi="宋体"/>
                <w:sz w:val="18"/>
                <w:szCs w:val="18"/>
              </w:rPr>
            </w:pPr>
            <w:r>
              <w:rPr>
                <w:rFonts w:ascii="宋体" w:hAnsi="宋体" w:hint="eastAsia"/>
                <w:sz w:val="18"/>
                <w:szCs w:val="18"/>
              </w:rPr>
              <w:t>（3）物料提升机操控室应采用砖砌，视野良好；</w:t>
            </w:r>
          </w:p>
          <w:p w:rsidR="00AE30F2" w:rsidRDefault="00AE30F2" w:rsidP="00A235B4">
            <w:pPr>
              <w:spacing w:line="260" w:lineRule="exact"/>
              <w:rPr>
                <w:sz w:val="18"/>
                <w:szCs w:val="18"/>
              </w:rPr>
            </w:pPr>
            <w:r>
              <w:rPr>
                <w:rFonts w:ascii="宋体" w:hAnsi="宋体" w:hint="eastAsia"/>
                <w:sz w:val="18"/>
                <w:szCs w:val="18"/>
              </w:rPr>
              <w:t>（4）采用砖砌或砖混结构的两层临时设施应经有资质单位设计。</w:t>
            </w:r>
          </w:p>
        </w:tc>
        <w:tc>
          <w:tcPr>
            <w:tcW w:w="6495"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（1）临时设施未按要求划分为办公区、生活区、施工区等功能区，未要求设置隔离、安全防护措施扣3－10分；</w:t>
            </w:r>
          </w:p>
          <w:p w:rsidR="00AE30F2" w:rsidRDefault="00AE30F2" w:rsidP="00A235B4">
            <w:pPr>
              <w:spacing w:line="220" w:lineRule="exact"/>
              <w:rPr>
                <w:rFonts w:ascii="宋体" w:hAnsi="宋体"/>
                <w:sz w:val="18"/>
                <w:szCs w:val="18"/>
              </w:rPr>
            </w:pPr>
            <w:r>
              <w:rPr>
                <w:rFonts w:ascii="宋体" w:hAnsi="宋体" w:hint="eastAsia"/>
                <w:sz w:val="18"/>
                <w:szCs w:val="18"/>
              </w:rPr>
              <w:t>（2）宿舍未实行统一管理，宿舍内脏乱差，防暑降温设备以及疏散楼梯设置不符合要求扣3－8分；</w:t>
            </w:r>
          </w:p>
          <w:p w:rsidR="00AE30F2" w:rsidRDefault="00AE30F2" w:rsidP="00A235B4">
            <w:pPr>
              <w:spacing w:line="220" w:lineRule="exact"/>
              <w:rPr>
                <w:rFonts w:ascii="宋体" w:hAnsi="宋体"/>
                <w:sz w:val="18"/>
                <w:szCs w:val="18"/>
              </w:rPr>
            </w:pPr>
            <w:r>
              <w:rPr>
                <w:rFonts w:ascii="宋体" w:hAnsi="宋体" w:hint="eastAsia"/>
                <w:sz w:val="18"/>
                <w:szCs w:val="18"/>
              </w:rPr>
              <w:t>（3）食堂未贴面砖及防滑地砖，不整洁卫生的；无食品经营许可证，工作人员无健康证，生熟食间和餐厅等未独立设置，食品安全管理制度未做到上墙的，扣3－8分；</w:t>
            </w:r>
          </w:p>
          <w:p w:rsidR="00AE30F2" w:rsidRDefault="00AE30F2" w:rsidP="00A235B4">
            <w:pPr>
              <w:spacing w:line="220" w:lineRule="exact"/>
              <w:rPr>
                <w:rFonts w:ascii="宋体" w:hAnsi="宋体"/>
                <w:sz w:val="18"/>
                <w:szCs w:val="18"/>
              </w:rPr>
            </w:pPr>
            <w:r>
              <w:rPr>
                <w:rFonts w:ascii="宋体" w:hAnsi="宋体" w:hint="eastAsia"/>
                <w:sz w:val="18"/>
                <w:szCs w:val="18"/>
              </w:rPr>
              <w:t>（4）厕所无有卫生管理制度，无专人管理；不整洁卫生有异味的；未采用独立的坐、蹲式独立大便器或未设置大便厕位门的或未使用水冲式的；扣3-10分；</w:t>
            </w:r>
          </w:p>
          <w:p w:rsidR="00AE30F2" w:rsidRDefault="00AE30F2" w:rsidP="00A235B4">
            <w:pPr>
              <w:spacing w:line="220" w:lineRule="exact"/>
              <w:rPr>
                <w:rFonts w:ascii="宋体" w:hAnsi="宋体"/>
                <w:sz w:val="18"/>
                <w:szCs w:val="18"/>
              </w:rPr>
            </w:pPr>
            <w:r>
              <w:rPr>
                <w:rFonts w:ascii="宋体" w:hAnsi="宋体" w:hint="eastAsia"/>
                <w:sz w:val="18"/>
                <w:szCs w:val="18"/>
              </w:rPr>
              <w:t>（5）淋浴室、</w:t>
            </w:r>
            <w:proofErr w:type="gramStart"/>
            <w:r>
              <w:rPr>
                <w:rFonts w:ascii="宋体" w:hAnsi="宋体" w:hint="eastAsia"/>
                <w:sz w:val="18"/>
                <w:szCs w:val="18"/>
              </w:rPr>
              <w:t>洗漱区</w:t>
            </w:r>
            <w:proofErr w:type="gramEnd"/>
            <w:r>
              <w:rPr>
                <w:rFonts w:ascii="宋体" w:hAnsi="宋体" w:hint="eastAsia"/>
                <w:sz w:val="18"/>
                <w:szCs w:val="18"/>
              </w:rPr>
              <w:t>不整洁，未贴面砖及防滑地砖扣3－10分；</w:t>
            </w:r>
          </w:p>
          <w:p w:rsidR="00AE30F2" w:rsidRDefault="00AE30F2" w:rsidP="00A235B4">
            <w:pPr>
              <w:spacing w:line="220" w:lineRule="exact"/>
              <w:rPr>
                <w:rFonts w:ascii="宋体" w:hAnsi="宋体"/>
                <w:sz w:val="18"/>
                <w:szCs w:val="18"/>
              </w:rPr>
            </w:pPr>
            <w:r>
              <w:rPr>
                <w:rFonts w:ascii="宋体" w:hAnsi="宋体" w:hint="eastAsia"/>
                <w:sz w:val="18"/>
                <w:szCs w:val="18"/>
              </w:rPr>
              <w:t>（5）门卫室、医疗保健室、洗衣与晒衣处、休息处、垃圾箱等其它临时设施</w:t>
            </w:r>
            <w:proofErr w:type="gramStart"/>
            <w:r>
              <w:rPr>
                <w:rFonts w:ascii="宋体" w:hAnsi="宋体" w:hint="eastAsia"/>
                <w:sz w:val="18"/>
                <w:szCs w:val="18"/>
              </w:rPr>
              <w:t>未基本</w:t>
            </w:r>
            <w:proofErr w:type="gramEnd"/>
            <w:r>
              <w:rPr>
                <w:rFonts w:ascii="宋体" w:hAnsi="宋体" w:hint="eastAsia"/>
                <w:sz w:val="18"/>
                <w:szCs w:val="18"/>
              </w:rPr>
              <w:t>配备扣5－10分；</w:t>
            </w:r>
          </w:p>
          <w:p w:rsidR="00AE30F2" w:rsidRDefault="00AE30F2" w:rsidP="00A235B4">
            <w:pPr>
              <w:spacing w:line="220" w:lineRule="exact"/>
              <w:rPr>
                <w:rFonts w:ascii="宋体" w:hAnsi="宋体"/>
                <w:sz w:val="18"/>
                <w:szCs w:val="18"/>
              </w:rPr>
            </w:pPr>
            <w:r>
              <w:rPr>
                <w:rFonts w:ascii="宋体" w:hAnsi="宋体" w:hint="eastAsia"/>
                <w:sz w:val="18"/>
                <w:szCs w:val="18"/>
              </w:rPr>
              <w:t>（6）彩钢房无出厂合格证书、未经相关单位验收的扣3－10分；</w:t>
            </w:r>
          </w:p>
          <w:p w:rsidR="00AE30F2" w:rsidRDefault="00AE30F2" w:rsidP="00A235B4">
            <w:pPr>
              <w:spacing w:line="220" w:lineRule="exact"/>
              <w:rPr>
                <w:rFonts w:ascii="宋体" w:hAnsi="宋体"/>
                <w:sz w:val="18"/>
                <w:szCs w:val="18"/>
              </w:rPr>
            </w:pPr>
            <w:r>
              <w:rPr>
                <w:rFonts w:ascii="宋体" w:hAnsi="宋体" w:hint="eastAsia"/>
                <w:sz w:val="18"/>
                <w:szCs w:val="18"/>
              </w:rPr>
              <w:t>（7）临时建筑使用年限超过5年的，扣5-10分；</w:t>
            </w:r>
          </w:p>
          <w:p w:rsidR="00AE30F2" w:rsidRDefault="00AE30F2" w:rsidP="00A235B4">
            <w:pPr>
              <w:spacing w:line="220" w:lineRule="exact"/>
              <w:rPr>
                <w:rFonts w:ascii="宋体" w:hAnsi="宋体"/>
                <w:sz w:val="18"/>
                <w:szCs w:val="18"/>
              </w:rPr>
            </w:pPr>
            <w:r>
              <w:rPr>
                <w:rFonts w:ascii="宋体" w:hAnsi="宋体" w:hint="eastAsia"/>
                <w:sz w:val="18"/>
                <w:szCs w:val="18"/>
              </w:rPr>
              <w:t>（8）生活区未设置密闭式垃圾站（箱、桶）和排污系统，有污水、卫生死角，生活垃圾未及时清运，扣3-10分；</w:t>
            </w:r>
          </w:p>
          <w:p w:rsidR="00AE30F2" w:rsidRDefault="00AE30F2" w:rsidP="00A235B4">
            <w:pPr>
              <w:spacing w:line="220" w:lineRule="exact"/>
              <w:rPr>
                <w:rFonts w:ascii="宋体" w:hAnsi="宋体"/>
                <w:sz w:val="18"/>
                <w:szCs w:val="18"/>
              </w:rPr>
            </w:pPr>
            <w:r>
              <w:rPr>
                <w:rFonts w:ascii="宋体" w:hAnsi="宋体" w:hint="eastAsia"/>
                <w:sz w:val="18"/>
                <w:szCs w:val="18"/>
              </w:rPr>
              <w:t>（9）生活区有小广告乱张贴现象的，扣3-10分；</w:t>
            </w:r>
          </w:p>
          <w:p w:rsidR="00AE30F2" w:rsidRDefault="00AE30F2" w:rsidP="00A235B4">
            <w:pPr>
              <w:spacing w:line="220" w:lineRule="exact"/>
              <w:rPr>
                <w:rFonts w:ascii="宋体" w:hAnsi="宋体"/>
                <w:sz w:val="18"/>
                <w:szCs w:val="18"/>
              </w:rPr>
            </w:pPr>
            <w:r>
              <w:rPr>
                <w:rFonts w:ascii="宋体" w:hAnsi="宋体" w:hint="eastAsia"/>
                <w:sz w:val="18"/>
                <w:szCs w:val="18"/>
              </w:rPr>
              <w:t>（10）宿舍人员信息上墙制度落实不到位的，扣3-5分。</w:t>
            </w:r>
          </w:p>
        </w:tc>
        <w:tc>
          <w:tcPr>
            <w:tcW w:w="992" w:type="dxa"/>
            <w:vAlign w:val="center"/>
          </w:tcPr>
          <w:p w:rsidR="00AE30F2" w:rsidRDefault="00AE30F2" w:rsidP="00A235B4">
            <w:pPr>
              <w:jc w:val="center"/>
              <w:rPr>
                <w:sz w:val="18"/>
                <w:szCs w:val="18"/>
              </w:rPr>
            </w:pPr>
            <w:r>
              <w:rPr>
                <w:sz w:val="18"/>
                <w:szCs w:val="18"/>
              </w:rPr>
              <w:t>30</w:t>
            </w:r>
          </w:p>
        </w:tc>
        <w:tc>
          <w:tcPr>
            <w:tcW w:w="709" w:type="dxa"/>
          </w:tcPr>
          <w:p w:rsidR="00AE30F2" w:rsidRDefault="00AE30F2" w:rsidP="00A235B4">
            <w:pPr>
              <w:rPr>
                <w:sz w:val="18"/>
                <w:szCs w:val="18"/>
              </w:rPr>
            </w:pPr>
          </w:p>
        </w:tc>
        <w:tc>
          <w:tcPr>
            <w:tcW w:w="1134" w:type="dxa"/>
          </w:tcPr>
          <w:p w:rsidR="00AE30F2" w:rsidRDefault="00AE30F2" w:rsidP="00A235B4">
            <w:pPr>
              <w:rPr>
                <w:sz w:val="18"/>
                <w:szCs w:val="18"/>
              </w:rPr>
            </w:pPr>
          </w:p>
        </w:tc>
      </w:tr>
    </w:tbl>
    <w:p w:rsidR="00AE30F2" w:rsidRDefault="00AE30F2" w:rsidP="00AE30F2">
      <w:pPr>
        <w:ind w:firstLine="345"/>
        <w:rPr>
          <w:sz w:val="18"/>
          <w:szCs w:val="18"/>
        </w:rPr>
      </w:pPr>
      <w:r>
        <w:rPr>
          <w:rFonts w:hint="eastAsia"/>
          <w:sz w:val="18"/>
          <w:szCs w:val="18"/>
        </w:rPr>
        <w:t>注：检查项目中保证项未做到的，评价结果为不予通过标。</w:t>
      </w:r>
    </w:p>
    <w:p w:rsidR="00AE30F2" w:rsidRDefault="00AE30F2" w:rsidP="00AE30F2">
      <w:pPr>
        <w:spacing w:beforeLines="50" w:before="156" w:afterLines="20" w:after="62"/>
        <w:ind w:leftChars="-50" w:left="-105"/>
        <w:rPr>
          <w:b/>
          <w:sz w:val="30"/>
          <w:szCs w:val="30"/>
        </w:rPr>
      </w:pPr>
      <w:r>
        <w:rPr>
          <w:rFonts w:hint="eastAsia"/>
          <w:b/>
          <w:sz w:val="30"/>
          <w:szCs w:val="30"/>
        </w:rPr>
        <w:lastRenderedPageBreak/>
        <w:t>温州市安全生产文明施工标准化管理优良（示范）建筑工地过程评价标准（园林景观工程文明施工）</w:t>
      </w:r>
    </w:p>
    <w:p w:rsidR="00AE30F2" w:rsidRDefault="00AE30F2" w:rsidP="00AE30F2">
      <w:pPr>
        <w:spacing w:beforeLines="50" w:before="156" w:afterLines="20" w:after="62"/>
        <w:ind w:leftChars="-50" w:left="-105"/>
        <w:rPr>
          <w:szCs w:val="21"/>
        </w:rPr>
      </w:pPr>
      <w:r>
        <w:rPr>
          <w:rFonts w:hint="eastAsia"/>
          <w:szCs w:val="21"/>
        </w:rPr>
        <w:t>工程名称：</w:t>
      </w:r>
      <w:r>
        <w:rPr>
          <w:szCs w:val="21"/>
        </w:rPr>
        <w:t xml:space="preserve">                                                                         </w:t>
      </w:r>
      <w:r>
        <w:rPr>
          <w:rFonts w:hint="eastAsia"/>
          <w:szCs w:val="21"/>
        </w:rPr>
        <w:t>检查时间：</w:t>
      </w:r>
      <w:r>
        <w:rPr>
          <w:szCs w:val="21"/>
        </w:rPr>
        <w:t xml:space="preserve">                       </w:t>
      </w:r>
      <w:r>
        <w:rPr>
          <w:rFonts w:hint="eastAsia"/>
          <w:szCs w:val="21"/>
        </w:rPr>
        <w:t>检查人：</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683"/>
        <w:gridCol w:w="3413"/>
        <w:gridCol w:w="7549"/>
        <w:gridCol w:w="841"/>
        <w:gridCol w:w="796"/>
        <w:gridCol w:w="742"/>
      </w:tblGrid>
      <w:tr w:rsidR="00AE30F2" w:rsidTr="00A235B4">
        <w:trPr>
          <w:trHeight w:val="458"/>
          <w:jc w:val="center"/>
        </w:trPr>
        <w:tc>
          <w:tcPr>
            <w:tcW w:w="546" w:type="dxa"/>
            <w:vAlign w:val="center"/>
          </w:tcPr>
          <w:p w:rsidR="00AE30F2" w:rsidRDefault="00AE30F2" w:rsidP="00A235B4">
            <w:pPr>
              <w:spacing w:line="220" w:lineRule="exact"/>
              <w:jc w:val="center"/>
              <w:rPr>
                <w:szCs w:val="21"/>
              </w:rPr>
            </w:pPr>
            <w:r>
              <w:rPr>
                <w:rFonts w:hint="eastAsia"/>
                <w:szCs w:val="21"/>
              </w:rPr>
              <w:t>序号</w:t>
            </w:r>
          </w:p>
        </w:tc>
        <w:tc>
          <w:tcPr>
            <w:tcW w:w="683" w:type="dxa"/>
            <w:vAlign w:val="center"/>
          </w:tcPr>
          <w:p w:rsidR="00AE30F2" w:rsidRDefault="00AE30F2" w:rsidP="00A235B4">
            <w:pPr>
              <w:spacing w:line="220" w:lineRule="exact"/>
              <w:jc w:val="center"/>
              <w:rPr>
                <w:szCs w:val="21"/>
              </w:rPr>
            </w:pPr>
            <w:r>
              <w:rPr>
                <w:rFonts w:hint="eastAsia"/>
                <w:szCs w:val="21"/>
              </w:rPr>
              <w:t>检查项目</w:t>
            </w:r>
          </w:p>
        </w:tc>
        <w:tc>
          <w:tcPr>
            <w:tcW w:w="3413" w:type="dxa"/>
            <w:vAlign w:val="center"/>
          </w:tcPr>
          <w:p w:rsidR="00AE30F2" w:rsidRDefault="00AE30F2" w:rsidP="00A235B4">
            <w:pPr>
              <w:spacing w:line="220" w:lineRule="exact"/>
              <w:jc w:val="center"/>
              <w:rPr>
                <w:szCs w:val="21"/>
              </w:rPr>
            </w:pPr>
            <w:r>
              <w:rPr>
                <w:rFonts w:hint="eastAsia"/>
                <w:szCs w:val="21"/>
              </w:rPr>
              <w:t>保证项目</w:t>
            </w:r>
          </w:p>
        </w:tc>
        <w:tc>
          <w:tcPr>
            <w:tcW w:w="7549" w:type="dxa"/>
            <w:vAlign w:val="center"/>
          </w:tcPr>
          <w:p w:rsidR="00AE30F2" w:rsidRDefault="00AE30F2" w:rsidP="00A235B4">
            <w:pPr>
              <w:spacing w:line="220" w:lineRule="exact"/>
              <w:jc w:val="center"/>
              <w:rPr>
                <w:szCs w:val="21"/>
              </w:rPr>
            </w:pPr>
            <w:r>
              <w:rPr>
                <w:rFonts w:hint="eastAsia"/>
                <w:szCs w:val="21"/>
              </w:rPr>
              <w:t>一般项目</w:t>
            </w:r>
          </w:p>
        </w:tc>
        <w:tc>
          <w:tcPr>
            <w:tcW w:w="841" w:type="dxa"/>
            <w:vAlign w:val="center"/>
          </w:tcPr>
          <w:p w:rsidR="00AE30F2" w:rsidRDefault="00AE30F2" w:rsidP="00A235B4">
            <w:pPr>
              <w:spacing w:line="220" w:lineRule="exact"/>
              <w:jc w:val="center"/>
              <w:rPr>
                <w:szCs w:val="21"/>
              </w:rPr>
            </w:pPr>
            <w:r>
              <w:rPr>
                <w:rFonts w:hint="eastAsia"/>
                <w:szCs w:val="21"/>
              </w:rPr>
              <w:t>应得</w:t>
            </w:r>
          </w:p>
          <w:p w:rsidR="00AE30F2" w:rsidRDefault="00AE30F2" w:rsidP="00A235B4">
            <w:pPr>
              <w:spacing w:line="220" w:lineRule="exact"/>
              <w:jc w:val="center"/>
              <w:rPr>
                <w:sz w:val="18"/>
                <w:szCs w:val="18"/>
              </w:rPr>
            </w:pPr>
            <w:r>
              <w:rPr>
                <w:rFonts w:hint="eastAsia"/>
                <w:szCs w:val="21"/>
              </w:rPr>
              <w:t>分数</w:t>
            </w:r>
          </w:p>
        </w:tc>
        <w:tc>
          <w:tcPr>
            <w:tcW w:w="796" w:type="dxa"/>
            <w:vAlign w:val="center"/>
          </w:tcPr>
          <w:p w:rsidR="00AE30F2" w:rsidRDefault="00AE30F2" w:rsidP="00A235B4">
            <w:pPr>
              <w:spacing w:line="220" w:lineRule="exact"/>
              <w:jc w:val="center"/>
              <w:rPr>
                <w:sz w:val="18"/>
                <w:szCs w:val="18"/>
              </w:rPr>
            </w:pPr>
            <w:r>
              <w:rPr>
                <w:rFonts w:hint="eastAsia"/>
                <w:sz w:val="18"/>
                <w:szCs w:val="18"/>
              </w:rPr>
              <w:t>扣分</w:t>
            </w:r>
          </w:p>
          <w:p w:rsidR="00AE30F2" w:rsidRDefault="00AE30F2" w:rsidP="00A235B4">
            <w:pPr>
              <w:spacing w:line="220" w:lineRule="exact"/>
              <w:jc w:val="center"/>
              <w:rPr>
                <w:sz w:val="18"/>
                <w:szCs w:val="18"/>
              </w:rPr>
            </w:pPr>
            <w:r>
              <w:rPr>
                <w:rFonts w:hint="eastAsia"/>
                <w:sz w:val="18"/>
                <w:szCs w:val="18"/>
              </w:rPr>
              <w:t>合计</w:t>
            </w:r>
          </w:p>
        </w:tc>
        <w:tc>
          <w:tcPr>
            <w:tcW w:w="742" w:type="dxa"/>
            <w:vAlign w:val="center"/>
          </w:tcPr>
          <w:p w:rsidR="00AE30F2" w:rsidRDefault="00AE30F2" w:rsidP="00A235B4">
            <w:pPr>
              <w:spacing w:line="220" w:lineRule="exact"/>
              <w:jc w:val="center"/>
              <w:rPr>
                <w:sz w:val="18"/>
                <w:szCs w:val="18"/>
              </w:rPr>
            </w:pPr>
            <w:r>
              <w:rPr>
                <w:rFonts w:hint="eastAsia"/>
                <w:sz w:val="18"/>
                <w:szCs w:val="18"/>
              </w:rPr>
              <w:t>实得分数</w:t>
            </w:r>
          </w:p>
        </w:tc>
      </w:tr>
      <w:tr w:rsidR="00AE30F2" w:rsidTr="00A235B4">
        <w:trPr>
          <w:trHeight w:val="2940"/>
          <w:jc w:val="center"/>
        </w:trPr>
        <w:tc>
          <w:tcPr>
            <w:tcW w:w="546" w:type="dxa"/>
            <w:vAlign w:val="center"/>
          </w:tcPr>
          <w:p w:rsidR="00AE30F2" w:rsidRDefault="00AE30F2" w:rsidP="00A235B4">
            <w:pPr>
              <w:jc w:val="center"/>
              <w:rPr>
                <w:sz w:val="18"/>
                <w:szCs w:val="18"/>
              </w:rPr>
            </w:pPr>
            <w:r>
              <w:rPr>
                <w:sz w:val="18"/>
                <w:szCs w:val="18"/>
              </w:rPr>
              <w:t>3</w:t>
            </w:r>
          </w:p>
        </w:tc>
        <w:tc>
          <w:tcPr>
            <w:tcW w:w="683" w:type="dxa"/>
            <w:vAlign w:val="center"/>
          </w:tcPr>
          <w:p w:rsidR="00AE30F2" w:rsidRDefault="00AE30F2" w:rsidP="00A235B4">
            <w:pPr>
              <w:jc w:val="center"/>
              <w:rPr>
                <w:sz w:val="18"/>
                <w:szCs w:val="18"/>
              </w:rPr>
            </w:pPr>
            <w:r>
              <w:rPr>
                <w:rFonts w:hint="eastAsia"/>
                <w:sz w:val="18"/>
                <w:szCs w:val="18"/>
              </w:rPr>
              <w:t>场容</w:t>
            </w:r>
          </w:p>
          <w:p w:rsidR="00AE30F2" w:rsidRDefault="00AE30F2" w:rsidP="00A235B4">
            <w:pPr>
              <w:jc w:val="center"/>
              <w:rPr>
                <w:sz w:val="18"/>
                <w:szCs w:val="18"/>
              </w:rPr>
            </w:pPr>
            <w:r>
              <w:rPr>
                <w:rFonts w:hint="eastAsia"/>
                <w:sz w:val="18"/>
                <w:szCs w:val="18"/>
              </w:rPr>
              <w:t>场貌</w:t>
            </w:r>
          </w:p>
        </w:tc>
        <w:tc>
          <w:tcPr>
            <w:tcW w:w="3413" w:type="dxa"/>
            <w:vAlign w:val="center"/>
          </w:tcPr>
          <w:p w:rsidR="00AE30F2" w:rsidRDefault="00AE30F2" w:rsidP="00A235B4">
            <w:pPr>
              <w:spacing w:line="220" w:lineRule="exact"/>
              <w:rPr>
                <w:sz w:val="18"/>
                <w:szCs w:val="18"/>
              </w:rPr>
            </w:pPr>
            <w:r>
              <w:rPr>
                <w:rFonts w:hint="eastAsia"/>
                <w:sz w:val="18"/>
                <w:szCs w:val="18"/>
              </w:rPr>
              <w:t>（</w:t>
            </w:r>
            <w:r>
              <w:rPr>
                <w:sz w:val="18"/>
                <w:szCs w:val="18"/>
              </w:rPr>
              <w:t>1</w:t>
            </w:r>
            <w:r>
              <w:rPr>
                <w:rFonts w:hint="eastAsia"/>
                <w:sz w:val="18"/>
                <w:szCs w:val="18"/>
              </w:rPr>
              <w:t>）在工地出入口处应设置有车俩冲洗装置，建立车辆清洗制度，加强车辆出场冲洗管理，出场车辆必须清洗，禁止带泥上路，保证污泥、垃圾、废水不污染城市环境；</w:t>
            </w:r>
          </w:p>
          <w:p w:rsidR="00AE30F2" w:rsidRDefault="00AE30F2" w:rsidP="00A235B4">
            <w:pPr>
              <w:spacing w:line="220" w:lineRule="exact"/>
              <w:rPr>
                <w:sz w:val="18"/>
                <w:szCs w:val="18"/>
              </w:rPr>
            </w:pPr>
            <w:r>
              <w:rPr>
                <w:rFonts w:hint="eastAsia"/>
                <w:sz w:val="18"/>
                <w:szCs w:val="18"/>
              </w:rPr>
              <w:t>（</w:t>
            </w:r>
            <w:r>
              <w:rPr>
                <w:sz w:val="18"/>
                <w:szCs w:val="18"/>
              </w:rPr>
              <w:t>2</w:t>
            </w:r>
            <w:r>
              <w:rPr>
                <w:rFonts w:hint="eastAsia"/>
                <w:sz w:val="18"/>
                <w:szCs w:val="18"/>
              </w:rPr>
              <w:t>）工地大门处应设置企业名称等标识；</w:t>
            </w:r>
          </w:p>
          <w:p w:rsidR="00AE30F2" w:rsidRDefault="00AE30F2" w:rsidP="00A235B4">
            <w:pPr>
              <w:spacing w:line="220" w:lineRule="exact"/>
              <w:rPr>
                <w:sz w:val="18"/>
                <w:szCs w:val="18"/>
              </w:rPr>
            </w:pPr>
            <w:r>
              <w:rPr>
                <w:rFonts w:hint="eastAsia"/>
                <w:sz w:val="18"/>
                <w:szCs w:val="18"/>
              </w:rPr>
              <w:t>（</w:t>
            </w:r>
            <w:r>
              <w:rPr>
                <w:sz w:val="18"/>
                <w:szCs w:val="18"/>
              </w:rPr>
              <w:t>3</w:t>
            </w:r>
            <w:r>
              <w:rPr>
                <w:rFonts w:hint="eastAsia"/>
                <w:sz w:val="18"/>
                <w:szCs w:val="18"/>
              </w:rPr>
              <w:t>）现场道路与出入口必须采用</w:t>
            </w:r>
            <w:proofErr w:type="gramStart"/>
            <w:r>
              <w:rPr>
                <w:rFonts w:hint="eastAsia"/>
                <w:sz w:val="18"/>
                <w:szCs w:val="18"/>
              </w:rPr>
              <w:t>砼</w:t>
            </w:r>
            <w:proofErr w:type="gramEnd"/>
            <w:r>
              <w:rPr>
                <w:rFonts w:hint="eastAsia"/>
                <w:sz w:val="18"/>
                <w:szCs w:val="18"/>
              </w:rPr>
              <w:t>硬化处理，并保持整洁，门口处的施工连接道路应按实际车载进行断面设计，宜采用钢筋混凝土结构，且</w:t>
            </w:r>
            <w:proofErr w:type="gramStart"/>
            <w:r>
              <w:rPr>
                <w:rFonts w:hint="eastAsia"/>
                <w:sz w:val="18"/>
                <w:szCs w:val="18"/>
              </w:rPr>
              <w:t>砼</w:t>
            </w:r>
            <w:proofErr w:type="gramEnd"/>
            <w:r>
              <w:rPr>
                <w:rFonts w:hint="eastAsia"/>
                <w:sz w:val="18"/>
                <w:szCs w:val="18"/>
              </w:rPr>
              <w:t>强度、厚度能满足日常使用要求；</w:t>
            </w:r>
          </w:p>
          <w:p w:rsidR="00AE30F2" w:rsidRDefault="00AE30F2" w:rsidP="00A235B4">
            <w:pPr>
              <w:spacing w:line="220" w:lineRule="exact"/>
              <w:rPr>
                <w:sz w:val="18"/>
                <w:szCs w:val="18"/>
              </w:rPr>
            </w:pPr>
            <w:r>
              <w:rPr>
                <w:rFonts w:hint="eastAsia"/>
                <w:sz w:val="18"/>
                <w:szCs w:val="18"/>
              </w:rPr>
              <w:t>（</w:t>
            </w:r>
            <w:r>
              <w:rPr>
                <w:sz w:val="18"/>
                <w:szCs w:val="18"/>
              </w:rPr>
              <w:t>4</w:t>
            </w:r>
            <w:r>
              <w:rPr>
                <w:rFonts w:hint="eastAsia"/>
                <w:sz w:val="18"/>
                <w:szCs w:val="18"/>
              </w:rPr>
              <w:t>）种植土运输应符合安全规定，严禁洒落污染路面。</w:t>
            </w:r>
          </w:p>
        </w:tc>
        <w:tc>
          <w:tcPr>
            <w:tcW w:w="7549" w:type="dxa"/>
            <w:vAlign w:val="center"/>
          </w:tcPr>
          <w:p w:rsidR="00AE30F2" w:rsidRDefault="00AE30F2" w:rsidP="00A235B4">
            <w:pPr>
              <w:spacing w:line="220" w:lineRule="exact"/>
              <w:rPr>
                <w:sz w:val="18"/>
                <w:szCs w:val="18"/>
              </w:rPr>
            </w:pPr>
            <w:r>
              <w:rPr>
                <w:rFonts w:hint="eastAsia"/>
                <w:sz w:val="18"/>
                <w:szCs w:val="18"/>
              </w:rPr>
              <w:t>（</w:t>
            </w:r>
            <w:r>
              <w:rPr>
                <w:sz w:val="18"/>
                <w:szCs w:val="18"/>
              </w:rPr>
              <w:t>1</w:t>
            </w:r>
            <w:r>
              <w:rPr>
                <w:rFonts w:hint="eastAsia"/>
                <w:sz w:val="18"/>
                <w:szCs w:val="18"/>
              </w:rPr>
              <w:t>）工地大门、围墙或围挡未按要求设置扣</w:t>
            </w:r>
            <w:r>
              <w:rPr>
                <w:sz w:val="18"/>
                <w:szCs w:val="18"/>
              </w:rPr>
              <w:t>5—10</w:t>
            </w:r>
            <w:r>
              <w:rPr>
                <w:rFonts w:hint="eastAsia"/>
                <w:sz w:val="18"/>
                <w:szCs w:val="18"/>
              </w:rPr>
              <w:t>分；围墙或围挡外立面有破损、不整洁扣</w:t>
            </w:r>
            <w:r>
              <w:rPr>
                <w:sz w:val="18"/>
                <w:szCs w:val="18"/>
              </w:rPr>
              <w:t>3</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sz w:val="18"/>
                <w:szCs w:val="18"/>
              </w:rPr>
              <w:t>2</w:t>
            </w:r>
            <w:r>
              <w:rPr>
                <w:rFonts w:hint="eastAsia"/>
                <w:sz w:val="18"/>
                <w:szCs w:val="18"/>
              </w:rPr>
              <w:t>）车辆清洗制度未悬挂于明显处，未配备专职冲洗人员扣</w:t>
            </w:r>
            <w:r>
              <w:rPr>
                <w:sz w:val="18"/>
                <w:szCs w:val="18"/>
              </w:rPr>
              <w:t>3—5</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sz w:val="18"/>
                <w:szCs w:val="18"/>
              </w:rPr>
              <w:t>3</w:t>
            </w:r>
            <w:r>
              <w:rPr>
                <w:rFonts w:hint="eastAsia"/>
                <w:sz w:val="18"/>
                <w:szCs w:val="18"/>
              </w:rPr>
              <w:t>）场内道路、加工区、材料堆放区等地面以及办公区、生活区室外地面未按要求硬化，现场未适当绿化处理扣</w:t>
            </w:r>
            <w:r>
              <w:rPr>
                <w:sz w:val="18"/>
                <w:szCs w:val="18"/>
              </w:rPr>
              <w:t>5—10</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sz w:val="18"/>
                <w:szCs w:val="18"/>
              </w:rPr>
              <w:t>4</w:t>
            </w:r>
            <w:r>
              <w:rPr>
                <w:rFonts w:hint="eastAsia"/>
                <w:sz w:val="18"/>
                <w:szCs w:val="18"/>
              </w:rPr>
              <w:t>）建筑材料、苗木、设备、机具等未按施工现场总平面布置图的要求分门别类进行存放，材料堆放杂乱，未设置统一的材料</w:t>
            </w:r>
            <w:proofErr w:type="gramStart"/>
            <w:r>
              <w:rPr>
                <w:rFonts w:hint="eastAsia"/>
                <w:sz w:val="18"/>
                <w:szCs w:val="18"/>
              </w:rPr>
              <w:t>标识牌扣</w:t>
            </w:r>
            <w:proofErr w:type="gramEnd"/>
            <w:r>
              <w:rPr>
                <w:sz w:val="18"/>
                <w:szCs w:val="18"/>
              </w:rPr>
              <w:t>3—10</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sz w:val="18"/>
                <w:szCs w:val="18"/>
              </w:rPr>
              <w:t>5</w:t>
            </w:r>
            <w:r>
              <w:rPr>
                <w:rFonts w:hint="eastAsia"/>
                <w:sz w:val="18"/>
                <w:szCs w:val="18"/>
              </w:rPr>
              <w:t>）黄泥堆放，花岗岩切割等未采取扬尘控制措施扣</w:t>
            </w:r>
            <w:r>
              <w:rPr>
                <w:sz w:val="18"/>
                <w:szCs w:val="18"/>
              </w:rPr>
              <w:t>1—3</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sz w:val="18"/>
                <w:szCs w:val="18"/>
              </w:rPr>
              <w:t>6</w:t>
            </w:r>
            <w:r>
              <w:rPr>
                <w:rFonts w:hint="eastAsia"/>
                <w:sz w:val="18"/>
                <w:szCs w:val="18"/>
              </w:rPr>
              <w:t>）枯枝落叶、建筑垃圾堆放不符合要求，未及时清运扣</w:t>
            </w:r>
            <w:r>
              <w:rPr>
                <w:sz w:val="18"/>
                <w:szCs w:val="18"/>
              </w:rPr>
              <w:t>3—5</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sz w:val="18"/>
                <w:szCs w:val="18"/>
              </w:rPr>
              <w:t>7</w:t>
            </w:r>
            <w:r>
              <w:rPr>
                <w:rFonts w:hint="eastAsia"/>
                <w:sz w:val="18"/>
                <w:szCs w:val="18"/>
              </w:rPr>
              <w:t>）施工现场未在规定部位设置符合国家标准的明显安全警示标志扣</w:t>
            </w:r>
            <w:r>
              <w:rPr>
                <w:sz w:val="18"/>
                <w:szCs w:val="18"/>
              </w:rPr>
              <w:t>2—10</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sz w:val="18"/>
                <w:szCs w:val="18"/>
              </w:rPr>
              <w:t>8</w:t>
            </w:r>
            <w:r>
              <w:rPr>
                <w:rFonts w:hint="eastAsia"/>
                <w:sz w:val="18"/>
                <w:szCs w:val="18"/>
              </w:rPr>
              <w:t>）施工现场有大面</w:t>
            </w:r>
            <w:proofErr w:type="gramStart"/>
            <w:r>
              <w:rPr>
                <w:rFonts w:hint="eastAsia"/>
                <w:sz w:val="18"/>
                <w:szCs w:val="18"/>
              </w:rPr>
              <w:t>积积水扣</w:t>
            </w:r>
            <w:r>
              <w:rPr>
                <w:sz w:val="18"/>
                <w:szCs w:val="18"/>
              </w:rPr>
              <w:t>2</w:t>
            </w:r>
            <w:r>
              <w:rPr>
                <w:rFonts w:hint="eastAsia"/>
                <w:sz w:val="18"/>
                <w:szCs w:val="18"/>
              </w:rPr>
              <w:t>分</w:t>
            </w:r>
            <w:proofErr w:type="gramEnd"/>
            <w:r>
              <w:rPr>
                <w:rFonts w:hint="eastAsia"/>
                <w:sz w:val="18"/>
                <w:szCs w:val="18"/>
              </w:rPr>
              <w:t>；</w:t>
            </w:r>
          </w:p>
          <w:p w:rsidR="00AE30F2" w:rsidRDefault="00AE30F2" w:rsidP="00A235B4">
            <w:pPr>
              <w:spacing w:line="220" w:lineRule="exact"/>
              <w:rPr>
                <w:sz w:val="18"/>
                <w:szCs w:val="18"/>
              </w:rPr>
            </w:pPr>
            <w:r>
              <w:rPr>
                <w:rFonts w:hint="eastAsia"/>
                <w:sz w:val="18"/>
                <w:szCs w:val="18"/>
              </w:rPr>
              <w:t>（</w:t>
            </w:r>
            <w:r>
              <w:rPr>
                <w:sz w:val="18"/>
                <w:szCs w:val="18"/>
              </w:rPr>
              <w:t>9</w:t>
            </w:r>
            <w:r>
              <w:rPr>
                <w:rFonts w:hint="eastAsia"/>
                <w:sz w:val="18"/>
                <w:szCs w:val="18"/>
              </w:rPr>
              <w:t>）施工现场有泥浆、污水、废水外流；堵塞下水道和排入河道扣</w:t>
            </w:r>
            <w:r>
              <w:rPr>
                <w:sz w:val="18"/>
                <w:szCs w:val="18"/>
              </w:rPr>
              <w:t>3</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rFonts w:hint="eastAsia"/>
                <w:sz w:val="18"/>
                <w:szCs w:val="18"/>
              </w:rPr>
              <w:t>10</w:t>
            </w:r>
            <w:r>
              <w:rPr>
                <w:rFonts w:hint="eastAsia"/>
                <w:sz w:val="18"/>
                <w:szCs w:val="18"/>
              </w:rPr>
              <w:t>）搅拌机、散装水泥罐等未采取扬尘控制措施扣</w:t>
            </w:r>
            <w:r>
              <w:rPr>
                <w:rFonts w:hint="eastAsia"/>
                <w:sz w:val="18"/>
                <w:szCs w:val="18"/>
              </w:rPr>
              <w:t>3</w:t>
            </w:r>
            <w:r>
              <w:rPr>
                <w:rFonts w:hint="eastAsia"/>
                <w:sz w:val="18"/>
                <w:szCs w:val="18"/>
              </w:rPr>
              <w:t>－</w:t>
            </w:r>
            <w:r>
              <w:rPr>
                <w:rFonts w:hint="eastAsia"/>
                <w:sz w:val="18"/>
                <w:szCs w:val="18"/>
              </w:rPr>
              <w:t>10</w:t>
            </w:r>
            <w:r>
              <w:rPr>
                <w:rFonts w:hint="eastAsia"/>
                <w:sz w:val="18"/>
                <w:szCs w:val="18"/>
              </w:rPr>
              <w:t>分。</w:t>
            </w:r>
          </w:p>
        </w:tc>
        <w:tc>
          <w:tcPr>
            <w:tcW w:w="841" w:type="dxa"/>
            <w:vAlign w:val="center"/>
          </w:tcPr>
          <w:p w:rsidR="00AE30F2" w:rsidRDefault="00AE30F2" w:rsidP="00A235B4">
            <w:pPr>
              <w:jc w:val="center"/>
              <w:rPr>
                <w:sz w:val="18"/>
                <w:szCs w:val="18"/>
              </w:rPr>
            </w:pPr>
            <w:r>
              <w:rPr>
                <w:sz w:val="18"/>
                <w:szCs w:val="18"/>
              </w:rPr>
              <w:t>30</w:t>
            </w:r>
          </w:p>
        </w:tc>
        <w:tc>
          <w:tcPr>
            <w:tcW w:w="796" w:type="dxa"/>
            <w:vAlign w:val="center"/>
          </w:tcPr>
          <w:p w:rsidR="00AE30F2" w:rsidRDefault="00AE30F2" w:rsidP="00A235B4">
            <w:pPr>
              <w:rPr>
                <w:sz w:val="18"/>
                <w:szCs w:val="18"/>
              </w:rPr>
            </w:pPr>
          </w:p>
        </w:tc>
        <w:tc>
          <w:tcPr>
            <w:tcW w:w="742" w:type="dxa"/>
            <w:vAlign w:val="center"/>
          </w:tcPr>
          <w:p w:rsidR="00AE30F2" w:rsidRDefault="00AE30F2" w:rsidP="00A235B4">
            <w:pPr>
              <w:rPr>
                <w:sz w:val="18"/>
                <w:szCs w:val="18"/>
              </w:rPr>
            </w:pPr>
          </w:p>
        </w:tc>
      </w:tr>
      <w:tr w:rsidR="00AE30F2" w:rsidTr="00A235B4">
        <w:trPr>
          <w:trHeight w:val="3417"/>
          <w:jc w:val="center"/>
        </w:trPr>
        <w:tc>
          <w:tcPr>
            <w:tcW w:w="546" w:type="dxa"/>
            <w:vAlign w:val="center"/>
          </w:tcPr>
          <w:p w:rsidR="00AE30F2" w:rsidRDefault="00AE30F2" w:rsidP="00A235B4">
            <w:pPr>
              <w:jc w:val="center"/>
              <w:rPr>
                <w:sz w:val="18"/>
                <w:szCs w:val="18"/>
              </w:rPr>
            </w:pPr>
            <w:r>
              <w:rPr>
                <w:sz w:val="18"/>
                <w:szCs w:val="18"/>
              </w:rPr>
              <w:t>4</w:t>
            </w:r>
          </w:p>
        </w:tc>
        <w:tc>
          <w:tcPr>
            <w:tcW w:w="683" w:type="dxa"/>
            <w:vAlign w:val="center"/>
          </w:tcPr>
          <w:p w:rsidR="00AE30F2" w:rsidRDefault="00AE30F2" w:rsidP="00A235B4">
            <w:pPr>
              <w:jc w:val="center"/>
              <w:rPr>
                <w:sz w:val="18"/>
                <w:szCs w:val="18"/>
              </w:rPr>
            </w:pPr>
            <w:r>
              <w:rPr>
                <w:rFonts w:hint="eastAsia"/>
                <w:sz w:val="18"/>
                <w:szCs w:val="18"/>
              </w:rPr>
              <w:t>文明</w:t>
            </w:r>
          </w:p>
          <w:p w:rsidR="00AE30F2" w:rsidRDefault="00AE30F2" w:rsidP="00A235B4">
            <w:pPr>
              <w:jc w:val="center"/>
              <w:rPr>
                <w:sz w:val="18"/>
                <w:szCs w:val="18"/>
              </w:rPr>
            </w:pPr>
            <w:r>
              <w:rPr>
                <w:rFonts w:hint="eastAsia"/>
                <w:sz w:val="18"/>
                <w:szCs w:val="18"/>
              </w:rPr>
              <w:t>施工</w:t>
            </w:r>
          </w:p>
        </w:tc>
        <w:tc>
          <w:tcPr>
            <w:tcW w:w="3413"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（1）不发生影响恶劣的上访投诉、民事刑事案件；</w:t>
            </w:r>
          </w:p>
          <w:p w:rsidR="00AE30F2" w:rsidRDefault="00AE30F2" w:rsidP="00A235B4">
            <w:pPr>
              <w:spacing w:line="220" w:lineRule="exact"/>
              <w:rPr>
                <w:rFonts w:ascii="宋体" w:hAnsi="宋体"/>
                <w:sz w:val="18"/>
                <w:szCs w:val="18"/>
              </w:rPr>
            </w:pPr>
            <w:r>
              <w:rPr>
                <w:rFonts w:ascii="宋体" w:hAnsi="宋体" w:hint="eastAsia"/>
                <w:sz w:val="18"/>
                <w:szCs w:val="18"/>
              </w:rPr>
              <w:t>（2）沿街围墙应采用硬质围挡，高度不低于2.2m；</w:t>
            </w:r>
          </w:p>
        </w:tc>
        <w:tc>
          <w:tcPr>
            <w:tcW w:w="7549"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（1）工地大门出入口处未设置扬尘公示牌、“五牌二图”等图牌，扣3－10分；</w:t>
            </w:r>
          </w:p>
          <w:p w:rsidR="00AE30F2" w:rsidRDefault="00AE30F2" w:rsidP="00A235B4">
            <w:pPr>
              <w:spacing w:line="220" w:lineRule="exact"/>
              <w:rPr>
                <w:rFonts w:ascii="宋体" w:hAnsi="宋体"/>
                <w:sz w:val="18"/>
                <w:szCs w:val="18"/>
              </w:rPr>
            </w:pPr>
            <w:r>
              <w:rPr>
                <w:rFonts w:ascii="宋体" w:hAnsi="宋体" w:hint="eastAsia"/>
                <w:sz w:val="18"/>
                <w:szCs w:val="18"/>
              </w:rPr>
              <w:t xml:space="preserve"> （2）施工围墙的公益广告面积达不到公建项目占比不低于50%，房开项目占比不低于30%，且要求均匀布置要求的，扣3－10分；</w:t>
            </w:r>
          </w:p>
          <w:p w:rsidR="00AE30F2" w:rsidRDefault="00AE30F2" w:rsidP="00A235B4">
            <w:pPr>
              <w:spacing w:line="220" w:lineRule="exact"/>
              <w:rPr>
                <w:rFonts w:ascii="宋体" w:hAnsi="宋体"/>
                <w:sz w:val="18"/>
                <w:szCs w:val="18"/>
              </w:rPr>
            </w:pPr>
            <w:r>
              <w:rPr>
                <w:rFonts w:ascii="宋体" w:hAnsi="宋体" w:hint="eastAsia"/>
                <w:sz w:val="18"/>
                <w:szCs w:val="18"/>
              </w:rPr>
              <w:t xml:space="preserve"> （3）施工围墙的公益广告文字不准确、内容不规范、设施有损毁、画面污损严重现象，扣3－10分；                                             </w:t>
            </w:r>
          </w:p>
          <w:p w:rsidR="00AE30F2" w:rsidRDefault="00AE30F2" w:rsidP="00A235B4">
            <w:pPr>
              <w:spacing w:line="220" w:lineRule="exact"/>
              <w:rPr>
                <w:rFonts w:ascii="宋体" w:hAnsi="宋体"/>
                <w:sz w:val="18"/>
                <w:szCs w:val="18"/>
              </w:rPr>
            </w:pPr>
            <w:r>
              <w:rPr>
                <w:rFonts w:ascii="宋体" w:hAnsi="宋体" w:hint="eastAsia"/>
                <w:sz w:val="18"/>
                <w:szCs w:val="18"/>
              </w:rPr>
              <w:t>（4）未在醒目位置设置</w:t>
            </w:r>
            <w:proofErr w:type="gramStart"/>
            <w:r>
              <w:rPr>
                <w:rFonts w:ascii="宋体" w:hAnsi="宋体" w:hint="eastAsia"/>
                <w:sz w:val="18"/>
                <w:szCs w:val="18"/>
              </w:rPr>
              <w:t>宣传栏等扣</w:t>
            </w:r>
            <w:proofErr w:type="gramEnd"/>
            <w:r>
              <w:rPr>
                <w:rFonts w:ascii="宋体" w:hAnsi="宋体" w:hint="eastAsia"/>
                <w:sz w:val="18"/>
                <w:szCs w:val="18"/>
              </w:rPr>
              <w:t>1－3分；</w:t>
            </w:r>
          </w:p>
          <w:p w:rsidR="00AE30F2" w:rsidRDefault="00AE30F2" w:rsidP="00A235B4">
            <w:pPr>
              <w:spacing w:line="220" w:lineRule="exact"/>
              <w:rPr>
                <w:rFonts w:ascii="宋体" w:hAnsi="宋体"/>
                <w:sz w:val="18"/>
                <w:szCs w:val="18"/>
              </w:rPr>
            </w:pPr>
            <w:r>
              <w:rPr>
                <w:rFonts w:ascii="宋体" w:hAnsi="宋体" w:hint="eastAsia"/>
                <w:sz w:val="18"/>
                <w:szCs w:val="18"/>
              </w:rPr>
              <w:t xml:space="preserve">（5）未结合季节特点，做好作业人员的饮食卫生和防暑降温、防寒保暖、防煤气中毒、防疫、职业病防治等工作扣5分；                                      </w:t>
            </w:r>
          </w:p>
          <w:p w:rsidR="00AE30F2" w:rsidRDefault="00AE30F2" w:rsidP="00A235B4">
            <w:pPr>
              <w:spacing w:line="220" w:lineRule="exact"/>
              <w:rPr>
                <w:rFonts w:ascii="宋体" w:hAnsi="宋体"/>
                <w:sz w:val="18"/>
                <w:szCs w:val="18"/>
              </w:rPr>
            </w:pPr>
            <w:r>
              <w:rPr>
                <w:rFonts w:ascii="宋体" w:hAnsi="宋体" w:hint="eastAsia"/>
                <w:sz w:val="18"/>
                <w:szCs w:val="18"/>
              </w:rPr>
              <w:t>（6）施工区有人员未佩戴安全帽的，一人扣3分；</w:t>
            </w:r>
          </w:p>
          <w:p w:rsidR="00AE30F2" w:rsidRDefault="00AE30F2" w:rsidP="00A235B4">
            <w:pPr>
              <w:spacing w:line="220" w:lineRule="exact"/>
              <w:rPr>
                <w:rFonts w:ascii="宋体" w:hAnsi="宋体"/>
                <w:sz w:val="18"/>
                <w:szCs w:val="18"/>
              </w:rPr>
            </w:pPr>
            <w:r>
              <w:rPr>
                <w:rFonts w:ascii="宋体" w:hAnsi="宋体" w:hint="eastAsia"/>
                <w:sz w:val="18"/>
                <w:szCs w:val="18"/>
              </w:rPr>
              <w:t>（7）未设置单独的门卫室或工地大门未设立单独人员进出通道，未实施人员进出登记管理的，扣5-10分；</w:t>
            </w:r>
          </w:p>
          <w:p w:rsidR="00AE30F2" w:rsidRDefault="00AE30F2" w:rsidP="00A235B4">
            <w:pPr>
              <w:spacing w:line="220" w:lineRule="exact"/>
              <w:rPr>
                <w:sz w:val="18"/>
                <w:szCs w:val="18"/>
              </w:rPr>
            </w:pPr>
            <w:r>
              <w:rPr>
                <w:rFonts w:hint="eastAsia"/>
                <w:sz w:val="18"/>
                <w:szCs w:val="18"/>
              </w:rPr>
              <w:t>（</w:t>
            </w:r>
            <w:r>
              <w:rPr>
                <w:rFonts w:hint="eastAsia"/>
                <w:sz w:val="18"/>
                <w:szCs w:val="18"/>
              </w:rPr>
              <w:t>8</w:t>
            </w:r>
            <w:r>
              <w:rPr>
                <w:rFonts w:hint="eastAsia"/>
                <w:sz w:val="18"/>
                <w:szCs w:val="18"/>
              </w:rPr>
              <w:t>）道路绿化工程施工车辆乱停放，影响车辆通行的扣</w:t>
            </w:r>
            <w:r>
              <w:rPr>
                <w:sz w:val="18"/>
                <w:szCs w:val="18"/>
              </w:rPr>
              <w:t>2-5</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rFonts w:hint="eastAsia"/>
                <w:sz w:val="18"/>
                <w:szCs w:val="18"/>
              </w:rPr>
              <w:t>9</w:t>
            </w:r>
            <w:r>
              <w:rPr>
                <w:rFonts w:hint="eastAsia"/>
                <w:sz w:val="18"/>
                <w:szCs w:val="18"/>
              </w:rPr>
              <w:t>）行道树缺乏养护修剪，影响行人通行，扣</w:t>
            </w:r>
            <w:r>
              <w:rPr>
                <w:sz w:val="18"/>
                <w:szCs w:val="18"/>
              </w:rPr>
              <w:t>3-5</w:t>
            </w:r>
            <w:r>
              <w:rPr>
                <w:rFonts w:hint="eastAsia"/>
                <w:sz w:val="18"/>
                <w:szCs w:val="18"/>
              </w:rPr>
              <w:t>分；</w:t>
            </w:r>
          </w:p>
          <w:p w:rsidR="00AE30F2" w:rsidRDefault="00AE30F2" w:rsidP="00A235B4">
            <w:pPr>
              <w:spacing w:line="220" w:lineRule="exact"/>
              <w:rPr>
                <w:sz w:val="18"/>
                <w:szCs w:val="18"/>
              </w:rPr>
            </w:pPr>
            <w:r>
              <w:rPr>
                <w:rFonts w:hint="eastAsia"/>
                <w:sz w:val="18"/>
                <w:szCs w:val="18"/>
              </w:rPr>
              <w:t>（</w:t>
            </w:r>
            <w:r>
              <w:rPr>
                <w:rFonts w:hint="eastAsia"/>
                <w:sz w:val="18"/>
                <w:szCs w:val="18"/>
              </w:rPr>
              <w:t>10</w:t>
            </w:r>
            <w:r>
              <w:rPr>
                <w:rFonts w:hint="eastAsia"/>
                <w:sz w:val="18"/>
                <w:szCs w:val="18"/>
              </w:rPr>
              <w:t>）公园大树修剪残枝，台风后断枝，倒伏树枝影响行人车辆通行的，扣</w:t>
            </w:r>
            <w:r>
              <w:rPr>
                <w:sz w:val="18"/>
                <w:szCs w:val="18"/>
              </w:rPr>
              <w:t>5-8</w:t>
            </w:r>
            <w:r>
              <w:rPr>
                <w:rFonts w:hint="eastAsia"/>
                <w:sz w:val="18"/>
                <w:szCs w:val="18"/>
              </w:rPr>
              <w:t>分；</w:t>
            </w:r>
          </w:p>
          <w:p w:rsidR="00AE30F2" w:rsidRDefault="00AE30F2" w:rsidP="00A235B4">
            <w:pPr>
              <w:spacing w:line="220" w:lineRule="exact"/>
              <w:rPr>
                <w:sz w:val="18"/>
                <w:szCs w:val="18"/>
              </w:rPr>
            </w:pPr>
            <w:r>
              <w:rPr>
                <w:rFonts w:ascii="宋体" w:hAnsi="宋体" w:hint="eastAsia"/>
                <w:sz w:val="18"/>
                <w:szCs w:val="18"/>
              </w:rPr>
              <w:t>（11）集中堆放的建筑垃圾、土方、砂、水泥等易产生扬尘的，没采取覆盖措施的，扣3-10分。</w:t>
            </w:r>
          </w:p>
        </w:tc>
        <w:tc>
          <w:tcPr>
            <w:tcW w:w="841" w:type="dxa"/>
            <w:vAlign w:val="center"/>
          </w:tcPr>
          <w:p w:rsidR="00AE30F2" w:rsidRDefault="00AE30F2" w:rsidP="00A235B4">
            <w:pPr>
              <w:jc w:val="center"/>
              <w:rPr>
                <w:sz w:val="18"/>
                <w:szCs w:val="18"/>
              </w:rPr>
            </w:pPr>
            <w:r>
              <w:rPr>
                <w:sz w:val="18"/>
                <w:szCs w:val="18"/>
              </w:rPr>
              <w:t>25</w:t>
            </w:r>
          </w:p>
        </w:tc>
        <w:tc>
          <w:tcPr>
            <w:tcW w:w="796" w:type="dxa"/>
            <w:vAlign w:val="center"/>
          </w:tcPr>
          <w:p w:rsidR="00AE30F2" w:rsidRDefault="00AE30F2" w:rsidP="00A235B4">
            <w:pPr>
              <w:rPr>
                <w:sz w:val="18"/>
                <w:szCs w:val="18"/>
              </w:rPr>
            </w:pPr>
          </w:p>
        </w:tc>
        <w:tc>
          <w:tcPr>
            <w:tcW w:w="742" w:type="dxa"/>
            <w:vAlign w:val="center"/>
          </w:tcPr>
          <w:p w:rsidR="00AE30F2" w:rsidRDefault="00AE30F2" w:rsidP="00A235B4">
            <w:pPr>
              <w:rPr>
                <w:sz w:val="18"/>
                <w:szCs w:val="18"/>
              </w:rPr>
            </w:pPr>
          </w:p>
        </w:tc>
      </w:tr>
      <w:tr w:rsidR="00AE30F2" w:rsidTr="00A235B4">
        <w:trPr>
          <w:trHeight w:val="351"/>
          <w:jc w:val="center"/>
        </w:trPr>
        <w:tc>
          <w:tcPr>
            <w:tcW w:w="14570" w:type="dxa"/>
            <w:gridSpan w:val="7"/>
            <w:vAlign w:val="center"/>
          </w:tcPr>
          <w:p w:rsidR="00AE30F2" w:rsidRDefault="00AE30F2" w:rsidP="00A235B4">
            <w:pPr>
              <w:rPr>
                <w:sz w:val="18"/>
                <w:szCs w:val="18"/>
              </w:rPr>
            </w:pPr>
            <w:r>
              <w:rPr>
                <w:rFonts w:ascii="宋体" w:hAnsi="宋体" w:hint="eastAsia"/>
                <w:sz w:val="18"/>
                <w:szCs w:val="18"/>
              </w:rPr>
              <w:t>经量化评价，该工程安全施工分部得分为        ；文明施工分部得分为       ；合计评价总分为        ；量化评价结果等级为            。专家组签字：</w:t>
            </w:r>
          </w:p>
        </w:tc>
      </w:tr>
    </w:tbl>
    <w:p w:rsidR="00AE30F2" w:rsidRDefault="00AE30F2" w:rsidP="00AE30F2">
      <w:pPr>
        <w:rPr>
          <w:sz w:val="18"/>
          <w:szCs w:val="18"/>
        </w:rPr>
      </w:pPr>
      <w:r>
        <w:rPr>
          <w:rFonts w:hint="eastAsia"/>
          <w:sz w:val="18"/>
          <w:szCs w:val="18"/>
        </w:rPr>
        <w:t>注：检查项目中保证项未做到的，评价结果为不予通过标。</w:t>
      </w:r>
    </w:p>
    <w:p w:rsidR="00AE30F2" w:rsidRDefault="00AE30F2" w:rsidP="00AE30F2">
      <w:pPr>
        <w:spacing w:line="500" w:lineRule="exact"/>
        <w:rPr>
          <w:b/>
          <w:spacing w:val="-10"/>
          <w:sz w:val="30"/>
          <w:szCs w:val="30"/>
        </w:rPr>
      </w:pPr>
      <w:r>
        <w:rPr>
          <w:rFonts w:hint="eastAsia"/>
          <w:b/>
          <w:sz w:val="28"/>
          <w:szCs w:val="28"/>
        </w:rPr>
        <w:lastRenderedPageBreak/>
        <w:t>五、</w:t>
      </w:r>
      <w:r>
        <w:rPr>
          <w:rFonts w:hint="eastAsia"/>
          <w:b/>
          <w:sz w:val="30"/>
          <w:szCs w:val="30"/>
        </w:rPr>
        <w:t xml:space="preserve"> </w:t>
      </w:r>
      <w:r>
        <w:rPr>
          <w:rFonts w:hint="eastAsia"/>
          <w:b/>
          <w:spacing w:val="-10"/>
          <w:sz w:val="30"/>
          <w:szCs w:val="30"/>
        </w:rPr>
        <w:t>温州市安全生产文明施工标准化管理优良（示范）建筑工地过程评价标准（装修装饰工程安全施工）</w:t>
      </w:r>
    </w:p>
    <w:p w:rsidR="00AE30F2" w:rsidRDefault="00AE30F2" w:rsidP="00AE30F2">
      <w:pPr>
        <w:spacing w:line="240" w:lineRule="exact"/>
        <w:rPr>
          <w:b/>
          <w:spacing w:val="-10"/>
          <w:sz w:val="32"/>
          <w:szCs w:val="32"/>
        </w:rPr>
      </w:pP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67"/>
        <w:gridCol w:w="3987"/>
        <w:gridCol w:w="6760"/>
        <w:gridCol w:w="594"/>
        <w:gridCol w:w="720"/>
        <w:gridCol w:w="720"/>
      </w:tblGrid>
      <w:tr w:rsidR="00AE30F2" w:rsidTr="00A235B4">
        <w:trPr>
          <w:trHeight w:val="640"/>
          <w:jc w:val="center"/>
        </w:trPr>
        <w:tc>
          <w:tcPr>
            <w:tcW w:w="560"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667"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87"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760"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594"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应得分数</w:t>
            </w:r>
          </w:p>
        </w:tc>
        <w:tc>
          <w:tcPr>
            <w:tcW w:w="720"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720"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3511"/>
          <w:jc w:val="center"/>
        </w:trPr>
        <w:tc>
          <w:tcPr>
            <w:tcW w:w="560"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w:t>
            </w:r>
          </w:p>
        </w:tc>
        <w:tc>
          <w:tcPr>
            <w:tcW w:w="66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安全</w:t>
            </w:r>
          </w:p>
          <w:p w:rsidR="00AE30F2" w:rsidRDefault="00AE30F2" w:rsidP="00A235B4">
            <w:pPr>
              <w:spacing w:line="240" w:lineRule="exact"/>
              <w:jc w:val="center"/>
              <w:rPr>
                <w:rFonts w:ascii="宋体" w:hAnsi="宋体"/>
                <w:sz w:val="18"/>
                <w:szCs w:val="18"/>
              </w:rPr>
            </w:pPr>
            <w:r>
              <w:rPr>
                <w:rFonts w:ascii="宋体" w:hAnsi="宋体" w:hint="eastAsia"/>
                <w:sz w:val="18"/>
                <w:szCs w:val="18"/>
              </w:rPr>
              <w:t>组织管理</w:t>
            </w:r>
          </w:p>
        </w:tc>
        <w:tc>
          <w:tcPr>
            <w:tcW w:w="3987"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（1）建立安全生产责任制；</w:t>
            </w:r>
          </w:p>
          <w:p w:rsidR="00AE30F2" w:rsidRDefault="00AE30F2" w:rsidP="00A235B4">
            <w:pPr>
              <w:spacing w:line="240" w:lineRule="exact"/>
              <w:rPr>
                <w:rFonts w:ascii="宋体" w:hAnsi="宋体"/>
                <w:sz w:val="18"/>
                <w:szCs w:val="18"/>
              </w:rPr>
            </w:pPr>
            <w:r>
              <w:rPr>
                <w:rFonts w:ascii="宋体" w:hAnsi="宋体" w:hint="eastAsia"/>
                <w:sz w:val="18"/>
                <w:szCs w:val="18"/>
              </w:rPr>
              <w:t>（2）专项施工方案应由公司审批、总监审核合格后方可实施，</w:t>
            </w:r>
            <w:r>
              <w:rPr>
                <w:rFonts w:ascii="宋体" w:hAnsi="宋体"/>
                <w:sz w:val="18"/>
                <w:szCs w:val="18"/>
              </w:rPr>
              <w:t>超过一定规模的</w:t>
            </w:r>
            <w:r>
              <w:rPr>
                <w:rFonts w:ascii="宋体" w:hAnsi="宋体" w:hint="eastAsia"/>
                <w:sz w:val="18"/>
                <w:szCs w:val="18"/>
              </w:rPr>
              <w:t>危大工程专项施工方案按规定进行专家论证</w:t>
            </w:r>
          </w:p>
        </w:tc>
        <w:tc>
          <w:tcPr>
            <w:tcW w:w="6760"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（1）未按制订的安全生产目标责任开展考核工作扣3分；</w:t>
            </w:r>
          </w:p>
          <w:p w:rsidR="00AE30F2" w:rsidRDefault="00AE30F2" w:rsidP="00A235B4">
            <w:pPr>
              <w:spacing w:line="200" w:lineRule="exact"/>
              <w:rPr>
                <w:rFonts w:ascii="宋体" w:hAnsi="宋体"/>
                <w:sz w:val="18"/>
                <w:szCs w:val="18"/>
              </w:rPr>
            </w:pPr>
            <w:r>
              <w:rPr>
                <w:rFonts w:ascii="宋体" w:hAnsi="宋体" w:hint="eastAsia"/>
                <w:sz w:val="18"/>
                <w:szCs w:val="18"/>
              </w:rPr>
              <w:t>（2）无起重设备维修保养记录扣或内容不详实1－3分；</w:t>
            </w:r>
          </w:p>
          <w:p w:rsidR="00AE30F2" w:rsidRDefault="00AE30F2" w:rsidP="00A235B4">
            <w:pPr>
              <w:spacing w:line="200" w:lineRule="exact"/>
              <w:rPr>
                <w:rFonts w:ascii="宋体" w:hAnsi="宋体"/>
                <w:sz w:val="18"/>
                <w:szCs w:val="18"/>
              </w:rPr>
            </w:pPr>
            <w:r>
              <w:rPr>
                <w:rFonts w:ascii="宋体" w:hAnsi="宋体" w:hint="eastAsia"/>
                <w:sz w:val="18"/>
                <w:szCs w:val="18"/>
              </w:rPr>
              <w:t>（3）未进行三级教育、工程分部分项安全交底等工作或有代签字现象扣1－10分；</w:t>
            </w:r>
          </w:p>
          <w:p w:rsidR="00AE30F2" w:rsidRDefault="00AE30F2" w:rsidP="00A235B4">
            <w:pPr>
              <w:spacing w:line="200" w:lineRule="exact"/>
              <w:rPr>
                <w:rFonts w:ascii="宋体" w:hAnsi="宋体"/>
                <w:sz w:val="18"/>
                <w:szCs w:val="18"/>
              </w:rPr>
            </w:pPr>
            <w:r>
              <w:rPr>
                <w:rFonts w:ascii="宋体" w:hAnsi="宋体" w:hint="eastAsia"/>
                <w:sz w:val="18"/>
                <w:szCs w:val="18"/>
              </w:rPr>
              <w:t>（4）特种岗位作业人员有一人次未持证上岗扣2分；</w:t>
            </w:r>
          </w:p>
          <w:p w:rsidR="00AE30F2" w:rsidRDefault="00AE30F2" w:rsidP="00A235B4">
            <w:pPr>
              <w:spacing w:line="200" w:lineRule="exact"/>
              <w:rPr>
                <w:rFonts w:ascii="宋体" w:hAnsi="宋体"/>
                <w:sz w:val="18"/>
                <w:szCs w:val="18"/>
              </w:rPr>
            </w:pPr>
            <w:r>
              <w:rPr>
                <w:rFonts w:ascii="宋体" w:hAnsi="宋体" w:hint="eastAsia"/>
                <w:sz w:val="18"/>
                <w:szCs w:val="18"/>
              </w:rPr>
              <w:t>（5）未编制事故应急救援预案或未及时调整扣1－3分；</w:t>
            </w:r>
          </w:p>
          <w:p w:rsidR="00AE30F2" w:rsidRDefault="00AE30F2" w:rsidP="00A235B4">
            <w:pPr>
              <w:spacing w:line="200" w:lineRule="exact"/>
              <w:rPr>
                <w:rFonts w:ascii="宋体" w:hAnsi="宋体"/>
                <w:sz w:val="18"/>
                <w:szCs w:val="18"/>
              </w:rPr>
            </w:pPr>
            <w:r>
              <w:rPr>
                <w:rFonts w:ascii="宋体" w:hAnsi="宋体" w:hint="eastAsia"/>
                <w:sz w:val="18"/>
                <w:szCs w:val="18"/>
              </w:rPr>
              <w:t>（6）施工现场未按要求设立民工学校，或无民工培训记录、资料扣3－10分；</w:t>
            </w:r>
          </w:p>
          <w:p w:rsidR="00AE30F2" w:rsidRDefault="00AE30F2" w:rsidP="00A235B4">
            <w:pPr>
              <w:spacing w:line="200" w:lineRule="exact"/>
              <w:rPr>
                <w:rFonts w:ascii="宋体" w:hAnsi="宋体"/>
                <w:sz w:val="18"/>
                <w:szCs w:val="18"/>
              </w:rPr>
            </w:pPr>
            <w:r>
              <w:rPr>
                <w:rFonts w:ascii="宋体" w:hAnsi="宋体" w:hint="eastAsia"/>
                <w:sz w:val="18"/>
                <w:szCs w:val="18"/>
              </w:rPr>
              <w:t>（7）办公室、会议室等场所未在上墙张挂企业管理制度、员工岗位责任制度等</w:t>
            </w:r>
            <w:proofErr w:type="gramStart"/>
            <w:r>
              <w:rPr>
                <w:rFonts w:ascii="宋体" w:hAnsi="宋体" w:hint="eastAsia"/>
                <w:sz w:val="18"/>
                <w:szCs w:val="18"/>
              </w:rPr>
              <w:t>图牌扣</w:t>
            </w:r>
            <w:proofErr w:type="gramEnd"/>
            <w:r>
              <w:rPr>
                <w:rFonts w:ascii="宋体" w:hAnsi="宋体" w:hint="eastAsia"/>
                <w:sz w:val="18"/>
                <w:szCs w:val="18"/>
              </w:rPr>
              <w:t>2－5分；</w:t>
            </w:r>
          </w:p>
          <w:p w:rsidR="00AE30F2" w:rsidRDefault="00AE30F2" w:rsidP="00A235B4">
            <w:pPr>
              <w:spacing w:line="200" w:lineRule="exact"/>
              <w:rPr>
                <w:rFonts w:ascii="宋体" w:hAnsi="宋体"/>
                <w:sz w:val="18"/>
                <w:szCs w:val="18"/>
              </w:rPr>
            </w:pPr>
            <w:r>
              <w:rPr>
                <w:rFonts w:ascii="宋体" w:hAnsi="宋体" w:hint="eastAsia"/>
                <w:sz w:val="18"/>
                <w:szCs w:val="18"/>
              </w:rPr>
              <w:t>（8）建立安全措施费使用</w:t>
            </w:r>
            <w:proofErr w:type="gramStart"/>
            <w:r>
              <w:rPr>
                <w:rFonts w:ascii="宋体" w:hAnsi="宋体" w:hint="eastAsia"/>
                <w:sz w:val="18"/>
                <w:szCs w:val="18"/>
              </w:rPr>
              <w:t>支出台</w:t>
            </w:r>
            <w:proofErr w:type="gramEnd"/>
            <w:r>
              <w:rPr>
                <w:rFonts w:ascii="宋体" w:hAnsi="宋体" w:hint="eastAsia"/>
                <w:sz w:val="18"/>
                <w:szCs w:val="18"/>
              </w:rPr>
              <w:t>账不详细的扣3-10；</w:t>
            </w:r>
          </w:p>
          <w:p w:rsidR="00AE30F2" w:rsidRDefault="00AE30F2" w:rsidP="00A235B4">
            <w:pPr>
              <w:spacing w:line="200" w:lineRule="exact"/>
              <w:rPr>
                <w:rFonts w:ascii="宋体" w:hAnsi="宋体"/>
                <w:sz w:val="18"/>
                <w:szCs w:val="18"/>
              </w:rPr>
            </w:pPr>
            <w:r>
              <w:rPr>
                <w:rFonts w:ascii="宋体" w:hAnsi="宋体" w:hint="eastAsia"/>
                <w:sz w:val="18"/>
                <w:szCs w:val="18"/>
              </w:rPr>
              <w:t>（9）标化验收时现场安全生产管理人员有一人次不到位的扣3分；标化过程评定期间无故停工应检的，扣10分；</w:t>
            </w:r>
          </w:p>
          <w:p w:rsidR="00AE30F2" w:rsidRDefault="00AE30F2" w:rsidP="00A235B4">
            <w:pPr>
              <w:spacing w:line="200" w:lineRule="exact"/>
              <w:rPr>
                <w:rFonts w:ascii="宋体" w:hAnsi="宋体"/>
                <w:sz w:val="18"/>
                <w:szCs w:val="18"/>
              </w:rPr>
            </w:pPr>
            <w:r>
              <w:rPr>
                <w:rFonts w:ascii="宋体" w:hAnsi="宋体" w:hint="eastAsia"/>
                <w:sz w:val="18"/>
                <w:szCs w:val="18"/>
              </w:rPr>
              <w:t>（10）公司、项目部的检查制度未落实的，检查记录不封闭、无照片或影像的，扣3-10分。</w:t>
            </w:r>
          </w:p>
          <w:p w:rsidR="00AE30F2" w:rsidRDefault="00AE30F2" w:rsidP="00A235B4">
            <w:pPr>
              <w:spacing w:line="200" w:lineRule="exact"/>
              <w:rPr>
                <w:rFonts w:ascii="宋体" w:hAnsi="宋体"/>
                <w:sz w:val="18"/>
                <w:szCs w:val="18"/>
              </w:rPr>
            </w:pPr>
            <w:r>
              <w:rPr>
                <w:rFonts w:ascii="宋体" w:hAnsi="宋体" w:hint="eastAsia"/>
                <w:sz w:val="18"/>
                <w:szCs w:val="18"/>
              </w:rPr>
              <w:t>（11）监理单位对专项施工方案的监督检查开展不到位或记录不详细的扣3-10分。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（12）专项施工方案的自</w:t>
            </w:r>
            <w:proofErr w:type="gramStart"/>
            <w:r>
              <w:rPr>
                <w:rFonts w:ascii="宋体" w:hAnsi="宋体" w:hint="eastAsia"/>
                <w:sz w:val="18"/>
                <w:szCs w:val="18"/>
              </w:rPr>
              <w:t>检开展</w:t>
            </w:r>
            <w:proofErr w:type="gramEnd"/>
            <w:r>
              <w:rPr>
                <w:rFonts w:ascii="宋体" w:hAnsi="宋体" w:hint="eastAsia"/>
                <w:sz w:val="18"/>
                <w:szCs w:val="18"/>
              </w:rPr>
              <w:t>不到位或记录不详细的扣3-10分。</w:t>
            </w:r>
          </w:p>
          <w:p w:rsidR="00AE30F2" w:rsidRDefault="00AE30F2" w:rsidP="00A235B4">
            <w:pPr>
              <w:spacing w:line="200" w:lineRule="exact"/>
              <w:rPr>
                <w:rFonts w:ascii="宋体" w:hAnsi="宋体"/>
                <w:sz w:val="18"/>
                <w:szCs w:val="18"/>
              </w:rPr>
            </w:pPr>
            <w:r>
              <w:rPr>
                <w:rFonts w:ascii="宋体" w:hAnsi="宋体" w:hint="eastAsia"/>
                <w:sz w:val="18"/>
                <w:szCs w:val="18"/>
              </w:rPr>
              <w:t>（13）企业领导带班制度未落实或记录不详细的扣3-10分。</w:t>
            </w:r>
          </w:p>
          <w:p w:rsidR="00AE30F2" w:rsidRDefault="00AE30F2" w:rsidP="00A235B4">
            <w:pPr>
              <w:spacing w:line="240" w:lineRule="exact"/>
              <w:rPr>
                <w:rFonts w:ascii="宋体" w:hAnsi="宋体"/>
                <w:sz w:val="18"/>
                <w:szCs w:val="18"/>
              </w:rPr>
            </w:pPr>
          </w:p>
        </w:tc>
        <w:tc>
          <w:tcPr>
            <w:tcW w:w="594"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30</w:t>
            </w:r>
          </w:p>
        </w:tc>
        <w:tc>
          <w:tcPr>
            <w:tcW w:w="720" w:type="dxa"/>
            <w:vAlign w:val="center"/>
          </w:tcPr>
          <w:p w:rsidR="00AE30F2" w:rsidRDefault="00AE30F2" w:rsidP="00A235B4">
            <w:pPr>
              <w:spacing w:line="240" w:lineRule="exact"/>
              <w:jc w:val="center"/>
              <w:rPr>
                <w:rFonts w:ascii="宋体" w:hAnsi="宋体"/>
                <w:sz w:val="18"/>
                <w:szCs w:val="18"/>
              </w:rPr>
            </w:pPr>
          </w:p>
        </w:tc>
        <w:tc>
          <w:tcPr>
            <w:tcW w:w="720"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2301"/>
          <w:jc w:val="center"/>
        </w:trPr>
        <w:tc>
          <w:tcPr>
            <w:tcW w:w="560"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2</w:t>
            </w:r>
          </w:p>
        </w:tc>
        <w:tc>
          <w:tcPr>
            <w:tcW w:w="66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施工机具</w:t>
            </w:r>
          </w:p>
        </w:tc>
        <w:tc>
          <w:tcPr>
            <w:tcW w:w="3987"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不得使用淘汰施工机具。</w:t>
            </w:r>
          </w:p>
        </w:tc>
        <w:tc>
          <w:tcPr>
            <w:tcW w:w="6760"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（1）传动防护、保险等不符合要求扣1－3分；</w:t>
            </w:r>
          </w:p>
          <w:p w:rsidR="00AE30F2" w:rsidRDefault="00AE30F2" w:rsidP="00A235B4">
            <w:pPr>
              <w:spacing w:line="240" w:lineRule="exact"/>
              <w:rPr>
                <w:rFonts w:ascii="宋体" w:hAnsi="宋体"/>
                <w:sz w:val="18"/>
                <w:szCs w:val="18"/>
              </w:rPr>
            </w:pPr>
            <w:r>
              <w:rPr>
                <w:rFonts w:ascii="宋体" w:hAnsi="宋体" w:hint="eastAsia"/>
                <w:sz w:val="18"/>
                <w:szCs w:val="18"/>
              </w:rPr>
              <w:t>（2）缺少进场验收记录扣1－3分；</w:t>
            </w:r>
          </w:p>
          <w:p w:rsidR="00AE30F2" w:rsidRDefault="00AE30F2" w:rsidP="00A235B4">
            <w:pPr>
              <w:spacing w:line="240" w:lineRule="exact"/>
              <w:rPr>
                <w:rFonts w:ascii="宋体" w:hAnsi="宋体"/>
                <w:sz w:val="18"/>
                <w:szCs w:val="18"/>
              </w:rPr>
            </w:pPr>
            <w:r>
              <w:rPr>
                <w:rFonts w:ascii="宋体" w:hAnsi="宋体" w:hint="eastAsia"/>
                <w:sz w:val="18"/>
                <w:szCs w:val="18"/>
              </w:rPr>
              <w:t>（3）保养、维修不符合要求扣1－3分；</w:t>
            </w:r>
          </w:p>
          <w:p w:rsidR="00AE30F2" w:rsidRDefault="00AE30F2" w:rsidP="00A235B4">
            <w:pPr>
              <w:rPr>
                <w:rFonts w:ascii="宋体" w:hAnsi="宋体"/>
                <w:sz w:val="18"/>
                <w:szCs w:val="18"/>
              </w:rPr>
            </w:pPr>
            <w:r>
              <w:rPr>
                <w:rFonts w:ascii="宋体" w:hAnsi="宋体" w:hint="eastAsia"/>
                <w:sz w:val="18"/>
                <w:szCs w:val="18"/>
              </w:rPr>
              <w:t>（4）施工机具的防护棚搭设不符要求的扣1-3分。</w:t>
            </w:r>
          </w:p>
          <w:p w:rsidR="00AE30F2" w:rsidRDefault="00AE30F2" w:rsidP="00A235B4">
            <w:pPr>
              <w:spacing w:line="240" w:lineRule="exact"/>
              <w:rPr>
                <w:rFonts w:ascii="宋体" w:hAnsi="宋体"/>
                <w:sz w:val="18"/>
                <w:szCs w:val="18"/>
              </w:rPr>
            </w:pPr>
            <w:r>
              <w:rPr>
                <w:rFonts w:ascii="宋体" w:hAnsi="宋体" w:hint="eastAsia"/>
                <w:sz w:val="18"/>
                <w:szCs w:val="18"/>
              </w:rPr>
              <w:t>（5）木工圆盘锯机上的旋转锯片未设置防护罩扣1-5分`</w:t>
            </w:r>
          </w:p>
          <w:p w:rsidR="00AE30F2" w:rsidRDefault="00AE30F2" w:rsidP="00A235B4">
            <w:pPr>
              <w:spacing w:line="240" w:lineRule="exact"/>
              <w:rPr>
                <w:rFonts w:ascii="宋体" w:hAnsi="宋体"/>
                <w:sz w:val="18"/>
                <w:szCs w:val="18"/>
              </w:rPr>
            </w:pPr>
          </w:p>
        </w:tc>
        <w:tc>
          <w:tcPr>
            <w:tcW w:w="594"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10</w:t>
            </w:r>
          </w:p>
        </w:tc>
        <w:tc>
          <w:tcPr>
            <w:tcW w:w="720" w:type="dxa"/>
            <w:vAlign w:val="center"/>
          </w:tcPr>
          <w:p w:rsidR="00AE30F2" w:rsidRDefault="00AE30F2" w:rsidP="00A235B4">
            <w:pPr>
              <w:spacing w:line="240" w:lineRule="exact"/>
              <w:jc w:val="center"/>
              <w:rPr>
                <w:rFonts w:ascii="宋体" w:hAnsi="宋体"/>
                <w:sz w:val="18"/>
                <w:szCs w:val="18"/>
              </w:rPr>
            </w:pPr>
          </w:p>
        </w:tc>
        <w:tc>
          <w:tcPr>
            <w:tcW w:w="720" w:type="dxa"/>
            <w:vAlign w:val="center"/>
          </w:tcPr>
          <w:p w:rsidR="00AE30F2" w:rsidRDefault="00AE30F2" w:rsidP="00A235B4">
            <w:pPr>
              <w:spacing w:line="240" w:lineRule="exact"/>
              <w:jc w:val="cente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spacing w:line="500" w:lineRule="exact"/>
        <w:rPr>
          <w:b/>
          <w:sz w:val="30"/>
          <w:szCs w:val="30"/>
        </w:rPr>
      </w:pPr>
      <w:r>
        <w:rPr>
          <w:rFonts w:ascii="宋体" w:hAnsi="宋体"/>
          <w:sz w:val="18"/>
          <w:szCs w:val="18"/>
        </w:rPr>
        <w:br w:type="page"/>
      </w:r>
      <w:r>
        <w:rPr>
          <w:rFonts w:hint="eastAsia"/>
          <w:b/>
          <w:sz w:val="30"/>
          <w:szCs w:val="30"/>
        </w:rPr>
        <w:lastRenderedPageBreak/>
        <w:t>温州市安全生产文明施工标准化管理优良（示范）建筑工地过程评价标准（装修装饰工程安全施工）</w:t>
      </w: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947"/>
        <w:gridCol w:w="4008"/>
        <w:gridCol w:w="6826"/>
        <w:gridCol w:w="584"/>
        <w:gridCol w:w="865"/>
        <w:gridCol w:w="695"/>
      </w:tblGrid>
      <w:tr w:rsidR="00AE30F2" w:rsidTr="00A235B4">
        <w:trPr>
          <w:trHeight w:val="498"/>
          <w:jc w:val="center"/>
        </w:trPr>
        <w:tc>
          <w:tcPr>
            <w:tcW w:w="647"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947"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4008"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826"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584"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应得分数</w:t>
            </w:r>
          </w:p>
        </w:tc>
        <w:tc>
          <w:tcPr>
            <w:tcW w:w="865"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695"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w:t>
            </w:r>
          </w:p>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分数</w:t>
            </w:r>
          </w:p>
        </w:tc>
      </w:tr>
      <w:tr w:rsidR="00AE30F2" w:rsidTr="00A235B4">
        <w:trPr>
          <w:trHeight w:val="1541"/>
          <w:jc w:val="center"/>
        </w:trPr>
        <w:tc>
          <w:tcPr>
            <w:tcW w:w="6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3</w:t>
            </w:r>
          </w:p>
        </w:tc>
        <w:tc>
          <w:tcPr>
            <w:tcW w:w="9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脚手架</w:t>
            </w:r>
          </w:p>
        </w:tc>
        <w:tc>
          <w:tcPr>
            <w:tcW w:w="4008"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（1）应编制外墙、满堂脚手架专项施工方案并按规范要求搭设；</w:t>
            </w:r>
          </w:p>
          <w:p w:rsidR="00AE30F2" w:rsidRDefault="00AE30F2" w:rsidP="00A235B4">
            <w:pPr>
              <w:spacing w:line="200" w:lineRule="exact"/>
              <w:rPr>
                <w:rFonts w:ascii="宋体" w:hAnsi="宋体"/>
                <w:sz w:val="18"/>
                <w:szCs w:val="18"/>
              </w:rPr>
            </w:pPr>
            <w:r>
              <w:rPr>
                <w:rFonts w:ascii="宋体" w:hAnsi="宋体" w:hint="eastAsia"/>
                <w:sz w:val="18"/>
                <w:szCs w:val="18"/>
              </w:rPr>
              <w:t>（2）脚手架搭设完成验收合格后</w:t>
            </w:r>
          </w:p>
          <w:p w:rsidR="00AE30F2" w:rsidRDefault="00AE30F2" w:rsidP="00A235B4">
            <w:pPr>
              <w:spacing w:line="200" w:lineRule="exact"/>
              <w:rPr>
                <w:rFonts w:ascii="宋体" w:hAnsi="宋体"/>
                <w:sz w:val="18"/>
                <w:szCs w:val="18"/>
              </w:rPr>
            </w:pPr>
            <w:r>
              <w:rPr>
                <w:rFonts w:ascii="宋体" w:hAnsi="宋体" w:hint="eastAsia"/>
                <w:sz w:val="18"/>
                <w:szCs w:val="18"/>
              </w:rPr>
              <w:t>方可投入使用；</w:t>
            </w:r>
          </w:p>
        </w:tc>
        <w:tc>
          <w:tcPr>
            <w:tcW w:w="6826"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（1）架体高宽比超过规范要求时未采取与结构拉结或其他可靠的稳定措施扣3-10分；</w:t>
            </w:r>
          </w:p>
          <w:p w:rsidR="00AE30F2" w:rsidRDefault="00AE30F2" w:rsidP="00A235B4">
            <w:pPr>
              <w:spacing w:line="180" w:lineRule="exact"/>
              <w:rPr>
                <w:rFonts w:ascii="宋体" w:hAnsi="宋体"/>
                <w:sz w:val="18"/>
                <w:szCs w:val="18"/>
              </w:rPr>
            </w:pPr>
            <w:r>
              <w:rPr>
                <w:rFonts w:ascii="宋体" w:hAnsi="宋体" w:hint="eastAsia"/>
                <w:sz w:val="18"/>
                <w:szCs w:val="18"/>
              </w:rPr>
              <w:t>（2）架体基础、立杆、扫地杆、纵横向水平杆、防护栏杆、连墙件、剪刀撑、架体与建筑物间隙较大处内防护栏杆设置、脚手板铺设每有一项一处不达标扣1分；</w:t>
            </w:r>
          </w:p>
          <w:p w:rsidR="00AE30F2" w:rsidRDefault="00AE30F2" w:rsidP="00A235B4">
            <w:pPr>
              <w:spacing w:line="180" w:lineRule="exact"/>
              <w:rPr>
                <w:rFonts w:ascii="宋体" w:hAnsi="宋体"/>
                <w:sz w:val="18"/>
                <w:szCs w:val="18"/>
              </w:rPr>
            </w:pPr>
            <w:r>
              <w:rPr>
                <w:rFonts w:ascii="宋体" w:hAnsi="宋体" w:hint="eastAsia"/>
                <w:sz w:val="18"/>
                <w:szCs w:val="18"/>
              </w:rPr>
              <w:t>（3）四步</w:t>
            </w:r>
            <w:proofErr w:type="gramStart"/>
            <w:r>
              <w:rPr>
                <w:rFonts w:ascii="宋体" w:hAnsi="宋体" w:hint="eastAsia"/>
                <w:sz w:val="18"/>
                <w:szCs w:val="18"/>
              </w:rPr>
              <w:t>一</w:t>
            </w:r>
            <w:proofErr w:type="gramEnd"/>
            <w:r>
              <w:rPr>
                <w:rFonts w:ascii="宋体" w:hAnsi="宋体" w:hint="eastAsia"/>
                <w:sz w:val="18"/>
                <w:szCs w:val="18"/>
              </w:rPr>
              <w:t>隔离封闭不到位或底部未实施全封闭的扣1-3分；</w:t>
            </w:r>
          </w:p>
          <w:p w:rsidR="00AE30F2" w:rsidRDefault="00AE30F2" w:rsidP="00A235B4">
            <w:pPr>
              <w:spacing w:line="180" w:lineRule="exact"/>
              <w:rPr>
                <w:rFonts w:ascii="宋体" w:hAnsi="宋体"/>
                <w:sz w:val="18"/>
                <w:szCs w:val="18"/>
              </w:rPr>
            </w:pPr>
            <w:r>
              <w:rPr>
                <w:rFonts w:ascii="宋体" w:hAnsi="宋体" w:hint="eastAsia"/>
                <w:sz w:val="18"/>
                <w:szCs w:val="18"/>
              </w:rPr>
              <w:t>（4）安全网有破损、不牢固、不严密、不整洁扣1-3分；</w:t>
            </w:r>
          </w:p>
          <w:p w:rsidR="00AE30F2" w:rsidRDefault="00AE30F2" w:rsidP="00A235B4">
            <w:pPr>
              <w:spacing w:line="180" w:lineRule="exact"/>
              <w:rPr>
                <w:rFonts w:ascii="宋体" w:hAnsi="宋体"/>
                <w:sz w:val="18"/>
                <w:szCs w:val="18"/>
              </w:rPr>
            </w:pPr>
            <w:r>
              <w:rPr>
                <w:rFonts w:ascii="宋体" w:hAnsi="宋体" w:hint="eastAsia"/>
                <w:sz w:val="18"/>
                <w:szCs w:val="18"/>
              </w:rPr>
              <w:t>（5）未经各方共同验收签字挂牌扣1-3分；</w:t>
            </w:r>
          </w:p>
        </w:tc>
        <w:tc>
          <w:tcPr>
            <w:tcW w:w="584" w:type="dxa"/>
            <w:vAlign w:val="center"/>
          </w:tcPr>
          <w:p w:rsidR="00AE30F2" w:rsidRDefault="00AE30F2" w:rsidP="00A235B4">
            <w:pPr>
              <w:spacing w:line="240" w:lineRule="exact"/>
              <w:jc w:val="center"/>
              <w:rPr>
                <w:rFonts w:ascii="宋体" w:hAnsi="宋体"/>
                <w:color w:val="00B050"/>
                <w:sz w:val="18"/>
                <w:szCs w:val="18"/>
              </w:rPr>
            </w:pPr>
            <w:r>
              <w:rPr>
                <w:rFonts w:ascii="宋体" w:hAnsi="宋体" w:hint="eastAsia"/>
                <w:sz w:val="18"/>
                <w:szCs w:val="18"/>
              </w:rPr>
              <w:t>15</w:t>
            </w:r>
          </w:p>
        </w:tc>
        <w:tc>
          <w:tcPr>
            <w:tcW w:w="865" w:type="dxa"/>
            <w:vAlign w:val="center"/>
          </w:tcPr>
          <w:p w:rsidR="00AE30F2" w:rsidRDefault="00AE30F2" w:rsidP="00A235B4">
            <w:pPr>
              <w:spacing w:line="240" w:lineRule="exact"/>
              <w:jc w:val="center"/>
              <w:rPr>
                <w:rFonts w:ascii="宋体" w:hAnsi="宋体"/>
                <w:sz w:val="18"/>
                <w:szCs w:val="18"/>
              </w:rPr>
            </w:pPr>
          </w:p>
        </w:tc>
        <w:tc>
          <w:tcPr>
            <w:tcW w:w="695"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1265"/>
          <w:jc w:val="center"/>
        </w:trPr>
        <w:tc>
          <w:tcPr>
            <w:tcW w:w="6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4</w:t>
            </w:r>
          </w:p>
        </w:tc>
        <w:tc>
          <w:tcPr>
            <w:tcW w:w="9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移动操作平台和攀登作业</w:t>
            </w:r>
          </w:p>
        </w:tc>
        <w:tc>
          <w:tcPr>
            <w:tcW w:w="4008" w:type="dxa"/>
            <w:vAlign w:val="center"/>
          </w:tcPr>
          <w:p w:rsidR="00AE30F2" w:rsidRDefault="00AE30F2" w:rsidP="00A235B4">
            <w:pPr>
              <w:pStyle w:val="a9"/>
              <w:spacing w:line="200" w:lineRule="exact"/>
              <w:ind w:firstLineChars="0" w:firstLine="0"/>
              <w:rPr>
                <w:rFonts w:ascii="宋体" w:hAnsi="宋体"/>
                <w:sz w:val="18"/>
                <w:szCs w:val="18"/>
              </w:rPr>
            </w:pPr>
            <w:r>
              <w:rPr>
                <w:rFonts w:ascii="宋体" w:hAnsi="宋体" w:hint="eastAsia"/>
                <w:sz w:val="18"/>
                <w:szCs w:val="18"/>
              </w:rPr>
              <w:t>（1）推广使用定型化、工具式产品；</w:t>
            </w:r>
          </w:p>
          <w:p w:rsidR="00AE30F2" w:rsidRDefault="00AE30F2" w:rsidP="00A235B4">
            <w:pPr>
              <w:pStyle w:val="a9"/>
              <w:spacing w:line="200" w:lineRule="exact"/>
              <w:ind w:firstLineChars="0" w:firstLine="0"/>
              <w:rPr>
                <w:rFonts w:ascii="宋体" w:hAnsi="宋体"/>
                <w:sz w:val="18"/>
                <w:szCs w:val="18"/>
              </w:rPr>
            </w:pPr>
            <w:r>
              <w:rPr>
                <w:rFonts w:ascii="宋体" w:hAnsi="宋体" w:hint="eastAsia"/>
                <w:sz w:val="18"/>
                <w:szCs w:val="18"/>
              </w:rPr>
              <w:t>（2）移动操作平台应按规定进行设计计算，确保架</w:t>
            </w:r>
            <w:proofErr w:type="gramStart"/>
            <w:r>
              <w:rPr>
                <w:rFonts w:ascii="宋体" w:hAnsi="宋体" w:hint="eastAsia"/>
                <w:sz w:val="18"/>
                <w:szCs w:val="18"/>
              </w:rPr>
              <w:t>体安全</w:t>
            </w:r>
            <w:proofErr w:type="gramEnd"/>
            <w:r>
              <w:rPr>
                <w:rFonts w:ascii="宋体" w:hAnsi="宋体" w:hint="eastAsia"/>
                <w:sz w:val="18"/>
                <w:szCs w:val="18"/>
              </w:rPr>
              <w:t>稳定防倾覆，应按设计和规范要求进行组装；</w:t>
            </w:r>
          </w:p>
          <w:p w:rsidR="00AE30F2" w:rsidRDefault="00AE30F2" w:rsidP="00A235B4">
            <w:pPr>
              <w:spacing w:line="200" w:lineRule="exact"/>
              <w:rPr>
                <w:rFonts w:ascii="宋体" w:hAnsi="宋体"/>
                <w:sz w:val="18"/>
                <w:szCs w:val="18"/>
              </w:rPr>
            </w:pPr>
            <w:r>
              <w:rPr>
                <w:rFonts w:ascii="宋体" w:hAnsi="宋体" w:hint="eastAsia"/>
                <w:sz w:val="18"/>
                <w:szCs w:val="18"/>
              </w:rPr>
              <w:t>（3）现场自制折梯必须符合结构使用安全，经公司验收合格后方可投入使用；</w:t>
            </w:r>
          </w:p>
        </w:tc>
        <w:tc>
          <w:tcPr>
            <w:tcW w:w="6826"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（1）移动操作平台四</w:t>
            </w:r>
            <w:proofErr w:type="gramStart"/>
            <w:r>
              <w:rPr>
                <w:rFonts w:ascii="宋体" w:hAnsi="宋体" w:hint="eastAsia"/>
                <w:sz w:val="18"/>
                <w:szCs w:val="18"/>
              </w:rPr>
              <w:t>周未</w:t>
            </w:r>
            <w:proofErr w:type="gramEnd"/>
            <w:r>
              <w:rPr>
                <w:rFonts w:ascii="宋体" w:hAnsi="宋体" w:hint="eastAsia"/>
                <w:sz w:val="18"/>
                <w:szCs w:val="18"/>
              </w:rPr>
              <w:t>设置防护栏杆，轮子未设置固定装置或失效，铺板不严密，斜撑杆件缺失的扣3-10分；</w:t>
            </w:r>
          </w:p>
          <w:p w:rsidR="00AE30F2" w:rsidRDefault="00AE30F2" w:rsidP="00A235B4">
            <w:pPr>
              <w:spacing w:line="180" w:lineRule="exact"/>
              <w:rPr>
                <w:rFonts w:ascii="宋体" w:hAnsi="宋体"/>
                <w:sz w:val="18"/>
                <w:szCs w:val="18"/>
              </w:rPr>
            </w:pPr>
            <w:r>
              <w:rPr>
                <w:rFonts w:ascii="宋体" w:hAnsi="宋体" w:hint="eastAsia"/>
                <w:sz w:val="18"/>
                <w:szCs w:val="18"/>
              </w:rPr>
              <w:t>（2）折</w:t>
            </w:r>
            <w:proofErr w:type="gramStart"/>
            <w:r>
              <w:rPr>
                <w:rFonts w:ascii="宋体" w:hAnsi="宋体" w:hint="eastAsia"/>
                <w:sz w:val="18"/>
                <w:szCs w:val="18"/>
              </w:rPr>
              <w:t>梯使用</w:t>
            </w:r>
            <w:proofErr w:type="gramEnd"/>
            <w:r>
              <w:rPr>
                <w:rFonts w:ascii="宋体" w:hAnsi="宋体" w:hint="eastAsia"/>
                <w:sz w:val="18"/>
                <w:szCs w:val="18"/>
              </w:rPr>
              <w:t>时上部夹角不在35度-45度的扣1-3分；</w:t>
            </w:r>
          </w:p>
          <w:p w:rsidR="00AE30F2" w:rsidRDefault="00AE30F2" w:rsidP="00A235B4">
            <w:pPr>
              <w:spacing w:line="180" w:lineRule="exact"/>
              <w:rPr>
                <w:rFonts w:ascii="宋体" w:hAnsi="宋体"/>
                <w:sz w:val="18"/>
                <w:szCs w:val="18"/>
              </w:rPr>
            </w:pPr>
            <w:r>
              <w:rPr>
                <w:rFonts w:ascii="宋体" w:hAnsi="宋体" w:hint="eastAsia"/>
                <w:sz w:val="18"/>
                <w:szCs w:val="18"/>
              </w:rPr>
              <w:t>（3）</w:t>
            </w:r>
            <w:proofErr w:type="gramStart"/>
            <w:r>
              <w:rPr>
                <w:rFonts w:ascii="宋体" w:hAnsi="宋体" w:hint="eastAsia"/>
                <w:sz w:val="18"/>
                <w:szCs w:val="18"/>
              </w:rPr>
              <w:t>折梯未设有</w:t>
            </w:r>
            <w:proofErr w:type="gramEnd"/>
            <w:r>
              <w:rPr>
                <w:rFonts w:ascii="宋体" w:hAnsi="宋体" w:hint="eastAsia"/>
                <w:sz w:val="18"/>
                <w:szCs w:val="18"/>
              </w:rPr>
              <w:t>可靠的拉撑装置1-5分；</w:t>
            </w:r>
          </w:p>
          <w:p w:rsidR="00AE30F2" w:rsidRDefault="00AE30F2" w:rsidP="00A235B4">
            <w:pPr>
              <w:spacing w:line="180" w:lineRule="exact"/>
              <w:rPr>
                <w:rFonts w:ascii="宋体" w:hAnsi="宋体"/>
                <w:color w:val="FF0000"/>
                <w:sz w:val="18"/>
                <w:szCs w:val="18"/>
                <w:highlight w:val="yellow"/>
              </w:rPr>
            </w:pPr>
            <w:r>
              <w:rPr>
                <w:rFonts w:ascii="宋体" w:hAnsi="宋体" w:hint="eastAsia"/>
                <w:sz w:val="18"/>
                <w:szCs w:val="18"/>
              </w:rPr>
              <w:t>（4）施工人员在折梯上移动的扣1-5分；</w:t>
            </w:r>
          </w:p>
          <w:p w:rsidR="00AE30F2" w:rsidRDefault="00AE30F2" w:rsidP="00A235B4">
            <w:pPr>
              <w:spacing w:line="180" w:lineRule="exact"/>
              <w:rPr>
                <w:rFonts w:ascii="宋体" w:hAnsi="宋体"/>
                <w:sz w:val="18"/>
                <w:szCs w:val="18"/>
              </w:rPr>
            </w:pPr>
            <w:r>
              <w:rPr>
                <w:rFonts w:ascii="宋体" w:hAnsi="宋体" w:hint="eastAsia"/>
                <w:sz w:val="18"/>
                <w:szCs w:val="18"/>
              </w:rPr>
              <w:t>（5）施工人员在高处作3米或站人高度超过2.5米的扣1-5分；</w:t>
            </w:r>
          </w:p>
        </w:tc>
        <w:tc>
          <w:tcPr>
            <w:tcW w:w="584" w:type="dxa"/>
            <w:vAlign w:val="center"/>
          </w:tcPr>
          <w:p w:rsidR="00AE30F2" w:rsidRDefault="00AE30F2" w:rsidP="00A235B4">
            <w:pPr>
              <w:spacing w:line="240" w:lineRule="exact"/>
              <w:jc w:val="center"/>
              <w:rPr>
                <w:rFonts w:ascii="宋体" w:hAnsi="宋体"/>
                <w:color w:val="00B050"/>
                <w:sz w:val="18"/>
                <w:szCs w:val="18"/>
              </w:rPr>
            </w:pPr>
            <w:r>
              <w:rPr>
                <w:rFonts w:ascii="宋体" w:hAnsi="宋体" w:hint="eastAsia"/>
                <w:sz w:val="18"/>
                <w:szCs w:val="18"/>
              </w:rPr>
              <w:t>15</w:t>
            </w:r>
          </w:p>
        </w:tc>
        <w:tc>
          <w:tcPr>
            <w:tcW w:w="865" w:type="dxa"/>
            <w:vAlign w:val="center"/>
          </w:tcPr>
          <w:p w:rsidR="00AE30F2" w:rsidRDefault="00AE30F2" w:rsidP="00A235B4">
            <w:pPr>
              <w:spacing w:line="240" w:lineRule="exact"/>
              <w:jc w:val="center"/>
              <w:rPr>
                <w:rFonts w:ascii="宋体" w:hAnsi="宋体"/>
                <w:sz w:val="18"/>
                <w:szCs w:val="18"/>
              </w:rPr>
            </w:pPr>
          </w:p>
        </w:tc>
        <w:tc>
          <w:tcPr>
            <w:tcW w:w="695"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2486"/>
          <w:jc w:val="center"/>
        </w:trPr>
        <w:tc>
          <w:tcPr>
            <w:tcW w:w="6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5</w:t>
            </w:r>
          </w:p>
        </w:tc>
        <w:tc>
          <w:tcPr>
            <w:tcW w:w="9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施工现场临时用电</w:t>
            </w:r>
          </w:p>
        </w:tc>
        <w:tc>
          <w:tcPr>
            <w:tcW w:w="4008"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（1）施工现场的外侧顶端边缘（</w:t>
            </w:r>
            <w:proofErr w:type="gramStart"/>
            <w:r>
              <w:rPr>
                <w:rFonts w:ascii="宋体" w:hAnsi="宋体" w:hint="eastAsia"/>
                <w:sz w:val="18"/>
                <w:szCs w:val="18"/>
              </w:rPr>
              <w:t>含施工</w:t>
            </w:r>
            <w:proofErr w:type="gramEnd"/>
            <w:r>
              <w:rPr>
                <w:rFonts w:ascii="宋体" w:hAnsi="宋体" w:hint="eastAsia"/>
                <w:sz w:val="18"/>
                <w:szCs w:val="18"/>
              </w:rPr>
              <w:t>机械作业时最高限位）与外电架空线路达不到安全距离应采用有效防护措施；</w:t>
            </w:r>
          </w:p>
          <w:p w:rsidR="00AE30F2" w:rsidRDefault="00AE30F2" w:rsidP="00A235B4">
            <w:pPr>
              <w:spacing w:line="200" w:lineRule="exact"/>
              <w:rPr>
                <w:rFonts w:ascii="宋体" w:hAnsi="宋体"/>
                <w:sz w:val="18"/>
                <w:szCs w:val="18"/>
              </w:rPr>
            </w:pPr>
            <w:r>
              <w:rPr>
                <w:rFonts w:ascii="宋体" w:hAnsi="宋体" w:hint="eastAsia"/>
                <w:sz w:val="18"/>
                <w:szCs w:val="18"/>
              </w:rPr>
              <w:t xml:space="preserve">（2）现场应采用TN-S系统配电，并做到三级配电三级保护； </w:t>
            </w:r>
          </w:p>
        </w:tc>
        <w:tc>
          <w:tcPr>
            <w:tcW w:w="6826"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（1）总配电室的高度、配电柜前后操作空间不符合要求，扣3分；</w:t>
            </w:r>
          </w:p>
          <w:p w:rsidR="00AE30F2" w:rsidRDefault="00AE30F2" w:rsidP="00A235B4">
            <w:pPr>
              <w:spacing w:line="180" w:lineRule="exact"/>
              <w:rPr>
                <w:rFonts w:ascii="宋体" w:hAnsi="宋体"/>
                <w:sz w:val="18"/>
                <w:szCs w:val="18"/>
              </w:rPr>
            </w:pPr>
            <w:r>
              <w:rPr>
                <w:rFonts w:ascii="宋体" w:hAnsi="宋体" w:hint="eastAsia"/>
                <w:sz w:val="18"/>
                <w:szCs w:val="18"/>
              </w:rPr>
              <w:t>（2）总</w:t>
            </w:r>
            <w:proofErr w:type="gramStart"/>
            <w:r>
              <w:rPr>
                <w:rFonts w:ascii="宋体" w:hAnsi="宋体" w:hint="eastAsia"/>
                <w:sz w:val="18"/>
                <w:szCs w:val="18"/>
              </w:rPr>
              <w:t>配电室未设置</w:t>
            </w:r>
            <w:proofErr w:type="gramEnd"/>
            <w:r>
              <w:rPr>
                <w:rFonts w:ascii="宋体" w:hAnsi="宋体" w:hint="eastAsia"/>
                <w:sz w:val="18"/>
                <w:szCs w:val="18"/>
              </w:rPr>
              <w:t>消防设施、应急灯、总用电平面图、地面未铺设绝缘材料、防鼠措施的，扣1－5分；</w:t>
            </w:r>
          </w:p>
          <w:p w:rsidR="00AE30F2" w:rsidRDefault="00AE30F2" w:rsidP="00A235B4">
            <w:pPr>
              <w:spacing w:line="180" w:lineRule="exact"/>
              <w:rPr>
                <w:rFonts w:ascii="宋体" w:hAnsi="宋体"/>
                <w:sz w:val="18"/>
                <w:szCs w:val="18"/>
              </w:rPr>
            </w:pPr>
            <w:r>
              <w:rPr>
                <w:rFonts w:ascii="宋体" w:hAnsi="宋体" w:hint="eastAsia"/>
                <w:sz w:val="18"/>
                <w:szCs w:val="18"/>
              </w:rPr>
              <w:t>（3）配电箱设置不符合要求，动力开关箱和照明</w:t>
            </w:r>
            <w:proofErr w:type="gramStart"/>
            <w:r>
              <w:rPr>
                <w:rFonts w:ascii="宋体" w:hAnsi="宋体" w:hint="eastAsia"/>
                <w:sz w:val="18"/>
                <w:szCs w:val="18"/>
              </w:rPr>
              <w:t>开关箱未分设</w:t>
            </w:r>
            <w:proofErr w:type="gramEnd"/>
            <w:r>
              <w:rPr>
                <w:rFonts w:ascii="宋体" w:hAnsi="宋体" w:hint="eastAsia"/>
                <w:sz w:val="18"/>
                <w:szCs w:val="18"/>
              </w:rPr>
              <w:t>扣，配电箱未设标识并编号的扣1-5分；</w:t>
            </w:r>
          </w:p>
          <w:p w:rsidR="00AE30F2" w:rsidRDefault="00AE30F2" w:rsidP="00A235B4">
            <w:pPr>
              <w:spacing w:line="180" w:lineRule="exact"/>
              <w:rPr>
                <w:rFonts w:ascii="宋体" w:hAnsi="宋体"/>
                <w:sz w:val="18"/>
                <w:szCs w:val="18"/>
              </w:rPr>
            </w:pPr>
            <w:r>
              <w:rPr>
                <w:rFonts w:ascii="宋体" w:hAnsi="宋体" w:hint="eastAsia"/>
                <w:sz w:val="18"/>
                <w:szCs w:val="18"/>
              </w:rPr>
              <w:t>（4）电箱无防雨、电缆线无过路保护、埋设或架空不符合要求等，扣1－3分；</w:t>
            </w:r>
          </w:p>
          <w:p w:rsidR="00AE30F2" w:rsidRDefault="00AE30F2" w:rsidP="00A235B4">
            <w:pPr>
              <w:spacing w:line="180" w:lineRule="exact"/>
              <w:rPr>
                <w:rFonts w:ascii="宋体" w:hAnsi="宋体"/>
                <w:sz w:val="18"/>
                <w:szCs w:val="18"/>
              </w:rPr>
            </w:pPr>
            <w:r>
              <w:rPr>
                <w:rFonts w:ascii="宋体" w:hAnsi="宋体" w:hint="eastAsia"/>
                <w:sz w:val="18"/>
                <w:szCs w:val="18"/>
              </w:rPr>
              <w:t>（5）未做到“</w:t>
            </w:r>
            <w:proofErr w:type="gramStart"/>
            <w:r>
              <w:rPr>
                <w:rFonts w:ascii="宋体" w:hAnsi="宋体" w:hint="eastAsia"/>
                <w:sz w:val="18"/>
                <w:szCs w:val="18"/>
              </w:rPr>
              <w:t>一</w:t>
            </w:r>
            <w:proofErr w:type="gramEnd"/>
            <w:r>
              <w:rPr>
                <w:rFonts w:ascii="宋体" w:hAnsi="宋体" w:hint="eastAsia"/>
                <w:sz w:val="18"/>
                <w:szCs w:val="18"/>
              </w:rPr>
              <w:t>机一闸一箱</w:t>
            </w:r>
            <w:proofErr w:type="gramStart"/>
            <w:r>
              <w:rPr>
                <w:rFonts w:ascii="宋体" w:hAnsi="宋体" w:hint="eastAsia"/>
                <w:sz w:val="18"/>
                <w:szCs w:val="18"/>
              </w:rPr>
              <w:t>一</w:t>
            </w:r>
            <w:proofErr w:type="gramEnd"/>
            <w:r>
              <w:rPr>
                <w:rFonts w:ascii="宋体" w:hAnsi="宋体" w:hint="eastAsia"/>
                <w:sz w:val="18"/>
                <w:szCs w:val="18"/>
              </w:rPr>
              <w:t>漏”，开关箱的接线、进出保护、PE线连接等不符合要求，扣2－5分；</w:t>
            </w:r>
          </w:p>
          <w:p w:rsidR="00AE30F2" w:rsidRDefault="00AE30F2" w:rsidP="00A235B4">
            <w:pPr>
              <w:spacing w:line="180" w:lineRule="exact"/>
              <w:rPr>
                <w:rFonts w:ascii="宋体" w:hAnsi="宋体"/>
                <w:sz w:val="18"/>
                <w:szCs w:val="18"/>
              </w:rPr>
            </w:pPr>
            <w:r>
              <w:rPr>
                <w:rFonts w:ascii="宋体" w:hAnsi="宋体" w:hint="eastAsia"/>
                <w:sz w:val="18"/>
                <w:szCs w:val="18"/>
              </w:rPr>
              <w:t>（6）配电箱内电器设备参数不匹配或损坏的，扣1-3分；</w:t>
            </w:r>
          </w:p>
          <w:p w:rsidR="00AE30F2" w:rsidRDefault="00AE30F2" w:rsidP="00A235B4">
            <w:pPr>
              <w:spacing w:line="180" w:lineRule="exact"/>
              <w:rPr>
                <w:rFonts w:ascii="宋体" w:hAnsi="宋体"/>
                <w:sz w:val="18"/>
                <w:szCs w:val="18"/>
              </w:rPr>
            </w:pPr>
            <w:r>
              <w:rPr>
                <w:rFonts w:ascii="宋体" w:hAnsi="宋体" w:hint="eastAsia"/>
                <w:sz w:val="18"/>
                <w:szCs w:val="18"/>
              </w:rPr>
              <w:t>（7）楼梯间、地下室、隧道、管道、顶管等区域照明未使用安全电压，扣3分；</w:t>
            </w:r>
          </w:p>
          <w:p w:rsidR="00AE30F2" w:rsidRDefault="00AE30F2" w:rsidP="00A235B4">
            <w:pPr>
              <w:spacing w:line="180" w:lineRule="exact"/>
              <w:rPr>
                <w:rFonts w:ascii="宋体" w:hAnsi="宋体"/>
                <w:sz w:val="18"/>
                <w:szCs w:val="18"/>
              </w:rPr>
            </w:pPr>
            <w:r>
              <w:rPr>
                <w:rFonts w:ascii="宋体" w:hAnsi="宋体" w:hint="eastAsia"/>
                <w:sz w:val="18"/>
                <w:szCs w:val="18"/>
              </w:rPr>
              <w:t>（8）重复接地设置不符合要求，扣1－3分；</w:t>
            </w:r>
          </w:p>
          <w:p w:rsidR="00AE30F2" w:rsidRDefault="00AE30F2" w:rsidP="00A235B4">
            <w:pPr>
              <w:spacing w:line="180" w:lineRule="exact"/>
              <w:rPr>
                <w:rFonts w:ascii="宋体" w:hAnsi="宋体"/>
                <w:sz w:val="18"/>
                <w:szCs w:val="18"/>
              </w:rPr>
            </w:pPr>
            <w:r>
              <w:rPr>
                <w:rFonts w:ascii="宋体" w:hAnsi="宋体" w:hint="eastAsia"/>
                <w:sz w:val="18"/>
                <w:szCs w:val="18"/>
              </w:rPr>
              <w:t>（9）现场无避雷设施或设置不规范的，扣3-5分；</w:t>
            </w:r>
          </w:p>
          <w:p w:rsidR="00AE30F2" w:rsidRDefault="00AE30F2" w:rsidP="00A235B4">
            <w:pPr>
              <w:spacing w:line="180" w:lineRule="exact"/>
              <w:rPr>
                <w:rFonts w:ascii="宋体" w:hAnsi="宋体"/>
                <w:sz w:val="18"/>
                <w:szCs w:val="18"/>
              </w:rPr>
            </w:pPr>
            <w:r>
              <w:rPr>
                <w:rFonts w:ascii="宋体" w:hAnsi="宋体" w:hint="eastAsia"/>
                <w:sz w:val="18"/>
                <w:szCs w:val="18"/>
              </w:rPr>
              <w:t>（10）生活区、办公区应设置照明总箱、分配、开关箱，缺项的，扣2分；</w:t>
            </w:r>
          </w:p>
          <w:p w:rsidR="00AE30F2" w:rsidRDefault="00AE30F2" w:rsidP="00A235B4">
            <w:pPr>
              <w:spacing w:line="180" w:lineRule="exact"/>
              <w:rPr>
                <w:rFonts w:ascii="宋体" w:hAnsi="宋体"/>
                <w:sz w:val="18"/>
                <w:szCs w:val="18"/>
              </w:rPr>
            </w:pPr>
            <w:r>
              <w:rPr>
                <w:rFonts w:ascii="宋体" w:hAnsi="宋体" w:hint="eastAsia"/>
                <w:sz w:val="18"/>
                <w:szCs w:val="18"/>
              </w:rPr>
              <w:t>（11）现场施工与专项方案不符的扣1－5分；</w:t>
            </w:r>
          </w:p>
          <w:p w:rsidR="00AE30F2" w:rsidRDefault="00AE30F2" w:rsidP="00A235B4">
            <w:pPr>
              <w:spacing w:line="180" w:lineRule="exact"/>
              <w:rPr>
                <w:rFonts w:ascii="宋体" w:hAnsi="宋体"/>
                <w:sz w:val="18"/>
                <w:szCs w:val="18"/>
              </w:rPr>
            </w:pPr>
            <w:r>
              <w:rPr>
                <w:rFonts w:ascii="宋体" w:hAnsi="宋体" w:hint="eastAsia"/>
                <w:sz w:val="18"/>
                <w:szCs w:val="18"/>
              </w:rPr>
              <w:t>（12）未建立用电档案或记录不齐全的扣1-3分。</w:t>
            </w:r>
          </w:p>
        </w:tc>
        <w:tc>
          <w:tcPr>
            <w:tcW w:w="584" w:type="dxa"/>
            <w:vAlign w:val="center"/>
          </w:tcPr>
          <w:p w:rsidR="00AE30F2" w:rsidRDefault="00AE30F2" w:rsidP="00A235B4">
            <w:pPr>
              <w:spacing w:line="240" w:lineRule="exact"/>
              <w:jc w:val="center"/>
              <w:rPr>
                <w:rFonts w:ascii="宋体" w:hAnsi="宋体"/>
                <w:color w:val="00B050"/>
                <w:sz w:val="18"/>
                <w:szCs w:val="18"/>
              </w:rPr>
            </w:pPr>
            <w:r>
              <w:rPr>
                <w:rFonts w:ascii="宋体" w:hAnsi="宋体" w:hint="eastAsia"/>
                <w:sz w:val="18"/>
                <w:szCs w:val="18"/>
              </w:rPr>
              <w:t>15</w:t>
            </w:r>
          </w:p>
        </w:tc>
        <w:tc>
          <w:tcPr>
            <w:tcW w:w="865" w:type="dxa"/>
            <w:vAlign w:val="center"/>
          </w:tcPr>
          <w:p w:rsidR="00AE30F2" w:rsidRDefault="00AE30F2" w:rsidP="00A235B4">
            <w:pPr>
              <w:spacing w:line="240" w:lineRule="exact"/>
              <w:jc w:val="center"/>
              <w:rPr>
                <w:rFonts w:ascii="宋体" w:hAnsi="宋体"/>
                <w:sz w:val="18"/>
                <w:szCs w:val="18"/>
              </w:rPr>
            </w:pPr>
          </w:p>
        </w:tc>
        <w:tc>
          <w:tcPr>
            <w:tcW w:w="695" w:type="dxa"/>
            <w:vAlign w:val="center"/>
          </w:tcPr>
          <w:p w:rsidR="00AE30F2" w:rsidRDefault="00AE30F2" w:rsidP="00A235B4">
            <w:pPr>
              <w:spacing w:line="240" w:lineRule="exact"/>
              <w:jc w:val="center"/>
              <w:rPr>
                <w:rFonts w:ascii="宋体" w:hAnsi="宋体"/>
                <w:sz w:val="18"/>
                <w:szCs w:val="18"/>
              </w:rPr>
            </w:pPr>
          </w:p>
        </w:tc>
      </w:tr>
      <w:tr w:rsidR="00AE30F2" w:rsidTr="00A235B4">
        <w:trPr>
          <w:trHeight w:val="1404"/>
          <w:jc w:val="center"/>
        </w:trPr>
        <w:tc>
          <w:tcPr>
            <w:tcW w:w="6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6</w:t>
            </w:r>
          </w:p>
        </w:tc>
        <w:tc>
          <w:tcPr>
            <w:tcW w:w="94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临边洞口作业安全防护</w:t>
            </w:r>
          </w:p>
        </w:tc>
        <w:tc>
          <w:tcPr>
            <w:tcW w:w="4008"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（1）楼层临边应设置防护栏杆，其中施工操作层临边的防护栏杆应悬挂密目式安全网；</w:t>
            </w:r>
          </w:p>
          <w:p w:rsidR="00AE30F2" w:rsidRDefault="00AE30F2" w:rsidP="00A235B4">
            <w:pPr>
              <w:spacing w:line="220" w:lineRule="exact"/>
              <w:rPr>
                <w:rFonts w:ascii="宋体" w:hAnsi="宋体"/>
                <w:sz w:val="18"/>
                <w:szCs w:val="18"/>
              </w:rPr>
            </w:pPr>
            <w:r>
              <w:rPr>
                <w:rFonts w:ascii="宋体" w:hAnsi="宋体" w:hint="eastAsia"/>
                <w:sz w:val="18"/>
                <w:szCs w:val="18"/>
              </w:rPr>
              <w:t>（2）“三宝”、“四口”、“五临边”防护到位。正确佩戴安全防护用品；</w:t>
            </w:r>
          </w:p>
        </w:tc>
        <w:tc>
          <w:tcPr>
            <w:tcW w:w="6826" w:type="dxa"/>
            <w:vAlign w:val="center"/>
          </w:tcPr>
          <w:p w:rsidR="00AE30F2" w:rsidRDefault="00AE30F2" w:rsidP="00A235B4">
            <w:pPr>
              <w:spacing w:line="180" w:lineRule="exact"/>
              <w:rPr>
                <w:rFonts w:ascii="宋体" w:hAnsi="宋体"/>
                <w:sz w:val="18"/>
                <w:szCs w:val="18"/>
              </w:rPr>
            </w:pPr>
            <w:r>
              <w:rPr>
                <w:rFonts w:ascii="宋体" w:hAnsi="宋体" w:hint="eastAsia"/>
                <w:sz w:val="18"/>
                <w:szCs w:val="18"/>
              </w:rPr>
              <w:t>（1）未按规定使用安全帽、安全带扣1-5分；</w:t>
            </w:r>
          </w:p>
          <w:p w:rsidR="00AE30F2" w:rsidRDefault="00AE30F2" w:rsidP="00A235B4">
            <w:pPr>
              <w:spacing w:line="180" w:lineRule="exact"/>
              <w:rPr>
                <w:rFonts w:ascii="宋体" w:hAnsi="宋体"/>
                <w:sz w:val="18"/>
                <w:szCs w:val="18"/>
              </w:rPr>
            </w:pPr>
            <w:r>
              <w:rPr>
                <w:rFonts w:ascii="宋体" w:hAnsi="宋体" w:hint="eastAsia"/>
                <w:sz w:val="18"/>
                <w:szCs w:val="18"/>
              </w:rPr>
              <w:t>（2）密目式安全网挂设不符合要求扣1-5分；</w:t>
            </w:r>
          </w:p>
          <w:p w:rsidR="00AE30F2" w:rsidRDefault="00AE30F2" w:rsidP="00A235B4">
            <w:pPr>
              <w:spacing w:line="180" w:lineRule="exact"/>
              <w:rPr>
                <w:rFonts w:ascii="宋体" w:hAnsi="宋体"/>
                <w:sz w:val="18"/>
                <w:szCs w:val="18"/>
              </w:rPr>
            </w:pPr>
            <w:r>
              <w:rPr>
                <w:rFonts w:ascii="宋体" w:hAnsi="宋体" w:hint="eastAsia"/>
                <w:sz w:val="18"/>
                <w:szCs w:val="18"/>
              </w:rPr>
              <w:t>（3）楼梯口、电梯口、预留洞口、坑、井口、通道口、阳台、屋面、楼层等处临边防护每有一项一处不达标扣1分；</w:t>
            </w:r>
          </w:p>
          <w:p w:rsidR="00AE30F2" w:rsidRDefault="00AE30F2" w:rsidP="00A235B4">
            <w:pPr>
              <w:spacing w:line="180" w:lineRule="exact"/>
              <w:rPr>
                <w:rFonts w:ascii="宋体" w:hAnsi="宋体"/>
                <w:sz w:val="18"/>
                <w:szCs w:val="18"/>
              </w:rPr>
            </w:pPr>
            <w:r>
              <w:rPr>
                <w:rFonts w:ascii="宋体" w:hAnsi="宋体" w:hint="eastAsia"/>
                <w:sz w:val="18"/>
                <w:szCs w:val="18"/>
              </w:rPr>
              <w:t>（4）防护设施未形成定型化、</w:t>
            </w:r>
            <w:proofErr w:type="gramStart"/>
            <w:r>
              <w:rPr>
                <w:rFonts w:ascii="宋体" w:hAnsi="宋体" w:hint="eastAsia"/>
                <w:sz w:val="18"/>
                <w:szCs w:val="18"/>
              </w:rPr>
              <w:t>工具化扣</w:t>
            </w:r>
            <w:proofErr w:type="gramEnd"/>
            <w:r>
              <w:rPr>
                <w:rFonts w:ascii="宋体" w:hAnsi="宋体" w:hint="eastAsia"/>
                <w:sz w:val="18"/>
                <w:szCs w:val="18"/>
              </w:rPr>
              <w:t>1-5分；</w:t>
            </w:r>
          </w:p>
          <w:p w:rsidR="00AE30F2" w:rsidRDefault="00AE30F2" w:rsidP="00A235B4">
            <w:pPr>
              <w:spacing w:line="180" w:lineRule="exact"/>
              <w:rPr>
                <w:rFonts w:ascii="宋体" w:hAnsi="宋体"/>
                <w:sz w:val="18"/>
                <w:szCs w:val="18"/>
              </w:rPr>
            </w:pPr>
            <w:r>
              <w:rPr>
                <w:rFonts w:ascii="宋体" w:hAnsi="宋体" w:hint="eastAsia"/>
                <w:sz w:val="18"/>
                <w:szCs w:val="18"/>
              </w:rPr>
              <w:t>（5）高空危险作业人员未系挂安全带扣1-5分；</w:t>
            </w:r>
          </w:p>
        </w:tc>
        <w:tc>
          <w:tcPr>
            <w:tcW w:w="584" w:type="dxa"/>
            <w:vAlign w:val="center"/>
          </w:tcPr>
          <w:p w:rsidR="00AE30F2" w:rsidRDefault="00AE30F2" w:rsidP="00A235B4">
            <w:pPr>
              <w:spacing w:line="240" w:lineRule="exact"/>
              <w:jc w:val="center"/>
              <w:rPr>
                <w:rFonts w:ascii="宋体" w:hAnsi="宋体"/>
                <w:color w:val="00B050"/>
                <w:sz w:val="18"/>
                <w:szCs w:val="18"/>
              </w:rPr>
            </w:pPr>
            <w:r>
              <w:rPr>
                <w:rFonts w:ascii="宋体" w:hAnsi="宋体" w:hint="eastAsia"/>
                <w:sz w:val="18"/>
                <w:szCs w:val="18"/>
              </w:rPr>
              <w:t>15</w:t>
            </w:r>
          </w:p>
        </w:tc>
        <w:tc>
          <w:tcPr>
            <w:tcW w:w="865" w:type="dxa"/>
            <w:vAlign w:val="center"/>
          </w:tcPr>
          <w:p w:rsidR="00AE30F2" w:rsidRDefault="00AE30F2" w:rsidP="00A235B4">
            <w:pPr>
              <w:spacing w:line="240" w:lineRule="exact"/>
              <w:jc w:val="center"/>
              <w:rPr>
                <w:rFonts w:ascii="宋体" w:hAnsi="宋体"/>
                <w:sz w:val="18"/>
                <w:szCs w:val="18"/>
              </w:rPr>
            </w:pPr>
          </w:p>
        </w:tc>
        <w:tc>
          <w:tcPr>
            <w:tcW w:w="695" w:type="dxa"/>
            <w:vAlign w:val="center"/>
          </w:tcPr>
          <w:p w:rsidR="00AE30F2" w:rsidRDefault="00AE30F2" w:rsidP="00A235B4">
            <w:pPr>
              <w:spacing w:line="240" w:lineRule="exact"/>
              <w:jc w:val="cente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spacing w:line="500" w:lineRule="exact"/>
        <w:rPr>
          <w:b/>
          <w:sz w:val="32"/>
          <w:szCs w:val="32"/>
        </w:rPr>
      </w:pPr>
      <w:r>
        <w:rPr>
          <w:rFonts w:ascii="宋体" w:hAnsi="宋体"/>
          <w:sz w:val="18"/>
          <w:szCs w:val="18"/>
        </w:rPr>
        <w:br w:type="page"/>
      </w:r>
      <w:r>
        <w:rPr>
          <w:rFonts w:hint="eastAsia"/>
          <w:b/>
          <w:sz w:val="30"/>
          <w:szCs w:val="30"/>
        </w:rPr>
        <w:lastRenderedPageBreak/>
        <w:t>温州市安全生产文明施工标准化管理优良（示范）建筑工地过程评价标准（装修装饰工程文明施工）</w:t>
      </w: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13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637"/>
        <w:gridCol w:w="3986"/>
        <w:gridCol w:w="6097"/>
        <w:gridCol w:w="923"/>
        <w:gridCol w:w="705"/>
        <w:gridCol w:w="762"/>
      </w:tblGrid>
      <w:tr w:rsidR="00AE30F2" w:rsidTr="00A235B4">
        <w:trPr>
          <w:trHeight w:val="452"/>
          <w:jc w:val="center"/>
        </w:trPr>
        <w:tc>
          <w:tcPr>
            <w:tcW w:w="521"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637"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86"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097"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923"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705"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762"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trHeight w:val="2913"/>
          <w:jc w:val="center"/>
        </w:trPr>
        <w:tc>
          <w:tcPr>
            <w:tcW w:w="521" w:type="dxa"/>
            <w:vAlign w:val="center"/>
          </w:tcPr>
          <w:p w:rsidR="00AE30F2" w:rsidRDefault="00AE30F2" w:rsidP="00A235B4">
            <w:pPr>
              <w:spacing w:line="300" w:lineRule="exact"/>
              <w:jc w:val="center"/>
              <w:rPr>
                <w:rFonts w:ascii="宋体" w:hAnsi="宋体"/>
                <w:sz w:val="18"/>
                <w:szCs w:val="18"/>
              </w:rPr>
            </w:pPr>
            <w:r>
              <w:rPr>
                <w:rFonts w:ascii="宋体" w:hAnsi="宋体" w:hint="eastAsia"/>
                <w:sz w:val="18"/>
                <w:szCs w:val="18"/>
              </w:rPr>
              <w:t>1</w:t>
            </w:r>
          </w:p>
        </w:tc>
        <w:tc>
          <w:tcPr>
            <w:tcW w:w="637" w:type="dxa"/>
            <w:vAlign w:val="center"/>
          </w:tcPr>
          <w:p w:rsidR="00AE30F2" w:rsidRDefault="00AE30F2" w:rsidP="00A235B4">
            <w:pPr>
              <w:spacing w:line="240" w:lineRule="exact"/>
              <w:jc w:val="center"/>
              <w:rPr>
                <w:rFonts w:ascii="宋体" w:hAnsi="宋体"/>
                <w:sz w:val="18"/>
                <w:szCs w:val="18"/>
              </w:rPr>
            </w:pPr>
            <w:r>
              <w:rPr>
                <w:rFonts w:ascii="宋体" w:hAnsi="宋体" w:hint="eastAsia"/>
                <w:sz w:val="18"/>
                <w:szCs w:val="18"/>
              </w:rPr>
              <w:t>施工安全防火</w:t>
            </w:r>
          </w:p>
        </w:tc>
        <w:tc>
          <w:tcPr>
            <w:tcW w:w="3986" w:type="dxa"/>
            <w:vAlign w:val="center"/>
          </w:tcPr>
          <w:p w:rsidR="00AE30F2" w:rsidRDefault="00AE30F2" w:rsidP="00A235B4">
            <w:pPr>
              <w:spacing w:line="240" w:lineRule="exact"/>
              <w:rPr>
                <w:rFonts w:ascii="宋体" w:hAnsi="宋体"/>
                <w:sz w:val="18"/>
                <w:szCs w:val="18"/>
              </w:rPr>
            </w:pPr>
            <w:r>
              <w:rPr>
                <w:rFonts w:ascii="宋体" w:hAnsi="宋体" w:hint="eastAsia"/>
                <w:sz w:val="18"/>
                <w:szCs w:val="18"/>
              </w:rPr>
              <w:t>(1)不发生较大社会影响火警、火灾事故；</w:t>
            </w:r>
          </w:p>
          <w:p w:rsidR="00AE30F2" w:rsidRDefault="00AE30F2" w:rsidP="00A235B4">
            <w:pPr>
              <w:spacing w:line="240" w:lineRule="exact"/>
              <w:rPr>
                <w:rFonts w:ascii="宋体" w:hAnsi="宋体"/>
                <w:sz w:val="18"/>
                <w:szCs w:val="18"/>
              </w:rPr>
            </w:pPr>
            <w:r>
              <w:rPr>
                <w:rFonts w:ascii="宋体" w:hAnsi="宋体" w:hint="eastAsia"/>
                <w:sz w:val="18"/>
                <w:szCs w:val="18"/>
              </w:rPr>
              <w:t>(2)临时板房芯材达不到防火等级的；</w:t>
            </w:r>
          </w:p>
          <w:p w:rsidR="00AE30F2" w:rsidRDefault="00AE30F2" w:rsidP="00A235B4">
            <w:pPr>
              <w:spacing w:line="240" w:lineRule="exact"/>
              <w:rPr>
                <w:rFonts w:ascii="宋体" w:hAnsi="宋体"/>
                <w:sz w:val="18"/>
                <w:szCs w:val="18"/>
              </w:rPr>
            </w:pPr>
          </w:p>
        </w:tc>
        <w:tc>
          <w:tcPr>
            <w:tcW w:w="6097"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（1）未建立实施 电焊、气割作业等动火审批、消防检查制度，扣3分；</w:t>
            </w:r>
          </w:p>
          <w:p w:rsidR="00AE30F2" w:rsidRDefault="00AE30F2" w:rsidP="00A235B4">
            <w:pPr>
              <w:spacing w:line="220" w:lineRule="exact"/>
              <w:rPr>
                <w:rFonts w:ascii="宋体" w:hAnsi="宋体"/>
                <w:sz w:val="18"/>
                <w:szCs w:val="18"/>
              </w:rPr>
            </w:pPr>
            <w:r>
              <w:rPr>
                <w:rFonts w:ascii="宋体" w:hAnsi="宋体" w:hint="eastAsia"/>
                <w:sz w:val="18"/>
                <w:szCs w:val="18"/>
              </w:rPr>
              <w:t>（2）配电房、食堂、宿舍、动火处等重点防火部位未按规定配备灭火器及其他消防设施的，扣1－5分；</w:t>
            </w:r>
          </w:p>
          <w:p w:rsidR="00AE30F2" w:rsidRDefault="00AE30F2" w:rsidP="00A235B4">
            <w:pPr>
              <w:spacing w:line="220" w:lineRule="exact"/>
              <w:rPr>
                <w:rFonts w:ascii="宋体" w:hAnsi="宋体"/>
                <w:sz w:val="18"/>
                <w:szCs w:val="18"/>
              </w:rPr>
            </w:pPr>
            <w:r>
              <w:rPr>
                <w:rFonts w:ascii="宋体" w:hAnsi="宋体" w:hint="eastAsia"/>
                <w:sz w:val="18"/>
                <w:szCs w:val="18"/>
              </w:rPr>
              <w:t>（3）高处实施电焊、气割作业时，未采取防护措施扣5分；</w:t>
            </w:r>
          </w:p>
          <w:p w:rsidR="00AE30F2" w:rsidRDefault="00AE30F2" w:rsidP="00A235B4">
            <w:pPr>
              <w:spacing w:line="220" w:lineRule="exact"/>
              <w:rPr>
                <w:rFonts w:ascii="宋体" w:hAnsi="宋体"/>
                <w:sz w:val="18"/>
                <w:szCs w:val="18"/>
              </w:rPr>
            </w:pPr>
            <w:r>
              <w:rPr>
                <w:rFonts w:ascii="宋体" w:hAnsi="宋体" w:hint="eastAsia"/>
                <w:sz w:val="18"/>
                <w:szCs w:val="18"/>
              </w:rPr>
              <w:t>（4）高层建筑施工，未设置加压水泵和消防水源管道；管道的立管直径小于100mm，每层未设消防栓及配备一定长度的消防水管扣1－5分；</w:t>
            </w:r>
          </w:p>
          <w:p w:rsidR="00AE30F2" w:rsidRDefault="00AE30F2" w:rsidP="00A235B4">
            <w:pPr>
              <w:spacing w:line="220" w:lineRule="exact"/>
              <w:rPr>
                <w:rFonts w:ascii="宋体" w:hAnsi="宋体"/>
                <w:sz w:val="18"/>
                <w:szCs w:val="18"/>
              </w:rPr>
            </w:pPr>
            <w:r>
              <w:rPr>
                <w:rFonts w:ascii="宋体" w:hAnsi="宋体" w:hint="eastAsia"/>
                <w:sz w:val="18"/>
                <w:szCs w:val="18"/>
              </w:rPr>
              <w:t>（5）氧气瓶、乙炔瓶等易燃易爆物品未分类存放，不符合防火规定；</w:t>
            </w:r>
            <w:r>
              <w:rPr>
                <w:rFonts w:ascii="宋体" w:hAnsi="宋体"/>
                <w:sz w:val="18"/>
                <w:szCs w:val="18"/>
              </w:rPr>
              <w:t>未设置止回阀、防震圈的，扣1-</w:t>
            </w:r>
            <w:r>
              <w:rPr>
                <w:rFonts w:ascii="宋体" w:hAnsi="宋体" w:hint="eastAsia"/>
                <w:sz w:val="18"/>
                <w:szCs w:val="18"/>
              </w:rPr>
              <w:t>5</w:t>
            </w:r>
            <w:r>
              <w:rPr>
                <w:rFonts w:ascii="宋体" w:hAnsi="宋体"/>
                <w:sz w:val="18"/>
                <w:szCs w:val="18"/>
              </w:rPr>
              <w:t>分；</w:t>
            </w:r>
          </w:p>
          <w:p w:rsidR="00AE30F2" w:rsidRDefault="00AE30F2" w:rsidP="00A235B4">
            <w:pPr>
              <w:spacing w:line="220" w:lineRule="exact"/>
              <w:rPr>
                <w:rFonts w:ascii="宋体" w:hAnsi="宋体"/>
                <w:sz w:val="18"/>
                <w:szCs w:val="18"/>
              </w:rPr>
            </w:pPr>
            <w:r>
              <w:rPr>
                <w:rFonts w:ascii="宋体" w:hAnsi="宋体" w:hint="eastAsia"/>
                <w:sz w:val="18"/>
                <w:szCs w:val="18"/>
              </w:rPr>
              <w:t>（6）宿舍内有使用大功率电器、煤气灶等现象的，扣3-10分；</w:t>
            </w:r>
          </w:p>
          <w:p w:rsidR="00AE30F2" w:rsidRDefault="00AE30F2" w:rsidP="00A235B4">
            <w:pPr>
              <w:spacing w:line="220" w:lineRule="exact"/>
              <w:rPr>
                <w:rFonts w:ascii="宋体" w:hAnsi="宋体"/>
                <w:sz w:val="18"/>
                <w:szCs w:val="18"/>
              </w:rPr>
            </w:pPr>
            <w:r>
              <w:rPr>
                <w:rFonts w:ascii="宋体" w:hAnsi="宋体" w:hint="eastAsia"/>
                <w:sz w:val="18"/>
                <w:szCs w:val="18"/>
              </w:rPr>
              <w:t>（7）施工现场未在合理位置设置电瓶车专用集中停放区、</w:t>
            </w:r>
            <w:proofErr w:type="gramStart"/>
            <w:r>
              <w:rPr>
                <w:rFonts w:ascii="宋体" w:hAnsi="宋体" w:hint="eastAsia"/>
                <w:sz w:val="18"/>
                <w:szCs w:val="18"/>
              </w:rPr>
              <w:t>充电区</w:t>
            </w:r>
            <w:proofErr w:type="gramEnd"/>
            <w:r>
              <w:rPr>
                <w:rFonts w:ascii="宋体" w:hAnsi="宋体" w:hint="eastAsia"/>
                <w:sz w:val="18"/>
                <w:szCs w:val="18"/>
              </w:rPr>
              <w:t>的，扣3-10分；</w:t>
            </w:r>
            <w:r>
              <w:rPr>
                <w:rFonts w:ascii="宋体" w:hAnsi="宋体"/>
                <w:sz w:val="18"/>
                <w:szCs w:val="18"/>
              </w:rPr>
              <w:br/>
            </w:r>
            <w:r>
              <w:rPr>
                <w:rFonts w:ascii="宋体" w:hAnsi="宋体" w:hint="eastAsia"/>
                <w:sz w:val="18"/>
                <w:szCs w:val="18"/>
              </w:rPr>
              <w:t>（8）每间宿舍未单独安装限流器和漏电保护器的，扣3-10分。</w:t>
            </w:r>
          </w:p>
        </w:tc>
        <w:tc>
          <w:tcPr>
            <w:tcW w:w="923" w:type="dxa"/>
            <w:vAlign w:val="center"/>
          </w:tcPr>
          <w:p w:rsidR="00AE30F2" w:rsidRDefault="00AE30F2" w:rsidP="00A235B4">
            <w:pPr>
              <w:spacing w:line="240" w:lineRule="exact"/>
              <w:jc w:val="center"/>
              <w:rPr>
                <w:rFonts w:ascii="宋体" w:hAnsi="宋体"/>
                <w:color w:val="00B050"/>
                <w:sz w:val="18"/>
                <w:szCs w:val="18"/>
              </w:rPr>
            </w:pPr>
            <w:r>
              <w:rPr>
                <w:rFonts w:ascii="宋体" w:hAnsi="宋体" w:hint="eastAsia"/>
                <w:sz w:val="18"/>
                <w:szCs w:val="18"/>
              </w:rPr>
              <w:t>30</w:t>
            </w:r>
          </w:p>
        </w:tc>
        <w:tc>
          <w:tcPr>
            <w:tcW w:w="705" w:type="dxa"/>
            <w:vAlign w:val="center"/>
          </w:tcPr>
          <w:p w:rsidR="00AE30F2" w:rsidRDefault="00AE30F2" w:rsidP="00A235B4">
            <w:pPr>
              <w:spacing w:line="240" w:lineRule="exact"/>
              <w:jc w:val="center"/>
              <w:rPr>
                <w:rFonts w:ascii="宋体" w:hAnsi="宋体"/>
                <w:sz w:val="18"/>
                <w:szCs w:val="18"/>
              </w:rPr>
            </w:pPr>
          </w:p>
        </w:tc>
        <w:tc>
          <w:tcPr>
            <w:tcW w:w="762" w:type="dxa"/>
            <w:vAlign w:val="center"/>
          </w:tcPr>
          <w:p w:rsidR="00AE30F2" w:rsidRDefault="00AE30F2" w:rsidP="00A235B4">
            <w:pPr>
              <w:spacing w:line="240" w:lineRule="exact"/>
              <w:rPr>
                <w:rFonts w:ascii="宋体" w:hAnsi="宋体"/>
                <w:sz w:val="18"/>
                <w:szCs w:val="18"/>
              </w:rPr>
            </w:pPr>
          </w:p>
        </w:tc>
      </w:tr>
      <w:tr w:rsidR="00AE30F2" w:rsidTr="00A235B4">
        <w:trPr>
          <w:trHeight w:val="3570"/>
          <w:jc w:val="center"/>
        </w:trPr>
        <w:tc>
          <w:tcPr>
            <w:tcW w:w="521"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2</w:t>
            </w:r>
          </w:p>
        </w:tc>
        <w:tc>
          <w:tcPr>
            <w:tcW w:w="637" w:type="dxa"/>
            <w:vAlign w:val="center"/>
          </w:tcPr>
          <w:p w:rsidR="00AE30F2" w:rsidRDefault="00AE30F2" w:rsidP="00A235B4">
            <w:pPr>
              <w:spacing w:line="340" w:lineRule="exact"/>
              <w:jc w:val="center"/>
              <w:rPr>
                <w:rFonts w:ascii="宋体" w:hAnsi="宋体"/>
                <w:sz w:val="18"/>
                <w:szCs w:val="18"/>
              </w:rPr>
            </w:pPr>
            <w:r>
              <w:rPr>
                <w:rFonts w:ascii="宋体" w:hAnsi="宋体" w:hint="eastAsia"/>
                <w:sz w:val="18"/>
                <w:szCs w:val="18"/>
              </w:rPr>
              <w:t>临时设施</w:t>
            </w:r>
          </w:p>
        </w:tc>
        <w:tc>
          <w:tcPr>
            <w:tcW w:w="3986" w:type="dxa"/>
            <w:vAlign w:val="center"/>
          </w:tcPr>
          <w:p w:rsidR="00AE30F2" w:rsidRDefault="00AE30F2" w:rsidP="00A235B4">
            <w:pPr>
              <w:rPr>
                <w:rFonts w:ascii="宋体" w:hAnsi="宋体"/>
                <w:sz w:val="18"/>
                <w:szCs w:val="18"/>
              </w:rPr>
            </w:pPr>
            <w:r>
              <w:rPr>
                <w:rFonts w:ascii="宋体" w:hAnsi="宋体" w:hint="eastAsia"/>
                <w:sz w:val="18"/>
                <w:szCs w:val="18"/>
              </w:rPr>
              <w:t>（1）临时设施搭设所用主要原材料及构造</w:t>
            </w:r>
            <w:proofErr w:type="gramStart"/>
            <w:r>
              <w:rPr>
                <w:rFonts w:ascii="宋体" w:hAnsi="宋体" w:hint="eastAsia"/>
                <w:sz w:val="18"/>
                <w:szCs w:val="18"/>
              </w:rPr>
              <w:t>应结构</w:t>
            </w:r>
            <w:proofErr w:type="gramEnd"/>
            <w:r>
              <w:rPr>
                <w:rFonts w:ascii="宋体" w:hAnsi="宋体" w:hint="eastAsia"/>
                <w:sz w:val="18"/>
                <w:szCs w:val="18"/>
              </w:rPr>
              <w:t>安全、符合消防要求，满足使用要求；</w:t>
            </w:r>
          </w:p>
          <w:p w:rsidR="00AE30F2" w:rsidRDefault="00AE30F2" w:rsidP="00A235B4">
            <w:pPr>
              <w:rPr>
                <w:rFonts w:ascii="宋体" w:hAnsi="宋体"/>
                <w:sz w:val="18"/>
                <w:szCs w:val="18"/>
              </w:rPr>
            </w:pPr>
            <w:r>
              <w:rPr>
                <w:rFonts w:ascii="宋体" w:hAnsi="宋体" w:hint="eastAsia"/>
                <w:sz w:val="18"/>
                <w:szCs w:val="18"/>
              </w:rPr>
              <w:t>（2）配备厕所、保健药箱、茶水桶，满足使用要求；</w:t>
            </w:r>
          </w:p>
        </w:tc>
        <w:tc>
          <w:tcPr>
            <w:tcW w:w="6097" w:type="dxa"/>
            <w:vAlign w:val="center"/>
          </w:tcPr>
          <w:p w:rsidR="00AE30F2" w:rsidRDefault="00AE30F2" w:rsidP="00A235B4">
            <w:pPr>
              <w:spacing w:line="220" w:lineRule="exact"/>
              <w:rPr>
                <w:rFonts w:ascii="宋体" w:hAnsi="宋体"/>
                <w:sz w:val="18"/>
                <w:szCs w:val="18"/>
              </w:rPr>
            </w:pPr>
            <w:r>
              <w:rPr>
                <w:rFonts w:ascii="宋体" w:hAnsi="宋体" w:hint="eastAsia"/>
                <w:sz w:val="18"/>
                <w:szCs w:val="18"/>
              </w:rPr>
              <w:t>（1）施工现场应设办公室、厕所、开水供应处、仓库，未设置或设置不全的扣3-10分；</w:t>
            </w:r>
          </w:p>
          <w:p w:rsidR="00AE30F2" w:rsidRDefault="00AE30F2" w:rsidP="00A235B4">
            <w:pPr>
              <w:spacing w:line="220" w:lineRule="exact"/>
              <w:rPr>
                <w:rFonts w:ascii="宋体" w:hAnsi="宋体"/>
                <w:sz w:val="18"/>
                <w:szCs w:val="18"/>
              </w:rPr>
            </w:pPr>
            <w:r>
              <w:rPr>
                <w:rFonts w:ascii="宋体" w:hAnsi="宋体" w:hint="eastAsia"/>
                <w:sz w:val="18"/>
                <w:szCs w:val="18"/>
              </w:rPr>
              <w:t>（2）宿舍未实行统一管理，宿舍内脏乱差，防暑降温设备以及疏散楼梯设置不符合要求扣3－8分；</w:t>
            </w:r>
          </w:p>
          <w:p w:rsidR="00AE30F2" w:rsidRDefault="00AE30F2" w:rsidP="00A235B4">
            <w:pPr>
              <w:spacing w:line="220" w:lineRule="exact"/>
              <w:rPr>
                <w:rFonts w:ascii="宋体" w:hAnsi="宋体"/>
                <w:sz w:val="18"/>
                <w:szCs w:val="18"/>
              </w:rPr>
            </w:pPr>
            <w:r>
              <w:rPr>
                <w:rFonts w:ascii="宋体" w:hAnsi="宋体" w:hint="eastAsia"/>
                <w:sz w:val="18"/>
                <w:szCs w:val="18"/>
              </w:rPr>
              <w:t>（3）食堂未贴面砖及防滑地砖，不整洁卫生的；无食品经营许可证，工作人员无健康证，生熟食间和餐厅等未独立设置，食品安全管理制度未做到上墙的，扣3－8分；</w:t>
            </w:r>
          </w:p>
          <w:p w:rsidR="00AE30F2" w:rsidRDefault="00AE30F2" w:rsidP="00A235B4">
            <w:pPr>
              <w:spacing w:line="220" w:lineRule="exact"/>
              <w:rPr>
                <w:rFonts w:ascii="宋体" w:hAnsi="宋体"/>
                <w:sz w:val="18"/>
                <w:szCs w:val="18"/>
              </w:rPr>
            </w:pPr>
            <w:r>
              <w:rPr>
                <w:rFonts w:ascii="宋体" w:hAnsi="宋体" w:hint="eastAsia"/>
                <w:sz w:val="18"/>
                <w:szCs w:val="18"/>
              </w:rPr>
              <w:t>（4）厕所不整洁，</w:t>
            </w:r>
            <w:r>
              <w:rPr>
                <w:rFonts w:ascii="宋体" w:hAnsi="宋体"/>
                <w:sz w:val="18"/>
                <w:szCs w:val="18"/>
              </w:rPr>
              <w:t>随地大小便扣</w:t>
            </w:r>
            <w:r>
              <w:rPr>
                <w:rFonts w:ascii="宋体" w:hAnsi="宋体" w:hint="eastAsia"/>
                <w:sz w:val="18"/>
                <w:szCs w:val="18"/>
              </w:rPr>
              <w:t>3-10分；</w:t>
            </w:r>
          </w:p>
          <w:p w:rsidR="00AE30F2" w:rsidRDefault="00AE30F2" w:rsidP="00A235B4">
            <w:pPr>
              <w:spacing w:line="220" w:lineRule="exact"/>
              <w:rPr>
                <w:rFonts w:ascii="宋体" w:hAnsi="宋体"/>
                <w:sz w:val="18"/>
                <w:szCs w:val="18"/>
              </w:rPr>
            </w:pPr>
            <w:r>
              <w:rPr>
                <w:rFonts w:ascii="宋体" w:hAnsi="宋体" w:hint="eastAsia"/>
                <w:sz w:val="18"/>
                <w:szCs w:val="18"/>
              </w:rPr>
              <w:t>（5）淋浴室、</w:t>
            </w:r>
            <w:proofErr w:type="gramStart"/>
            <w:r>
              <w:rPr>
                <w:rFonts w:ascii="宋体" w:hAnsi="宋体" w:hint="eastAsia"/>
                <w:sz w:val="18"/>
                <w:szCs w:val="18"/>
              </w:rPr>
              <w:t>洗漱区</w:t>
            </w:r>
            <w:proofErr w:type="gramEnd"/>
            <w:r>
              <w:rPr>
                <w:rFonts w:ascii="宋体" w:hAnsi="宋体" w:hint="eastAsia"/>
                <w:sz w:val="18"/>
                <w:szCs w:val="18"/>
              </w:rPr>
              <w:t>不整洁，未贴面砖及防滑地砖扣3－10分；</w:t>
            </w:r>
          </w:p>
          <w:p w:rsidR="00AE30F2" w:rsidRDefault="00AE30F2" w:rsidP="00A235B4">
            <w:pPr>
              <w:spacing w:line="220" w:lineRule="exact"/>
              <w:rPr>
                <w:rFonts w:ascii="宋体" w:hAnsi="宋体"/>
                <w:sz w:val="18"/>
                <w:szCs w:val="18"/>
              </w:rPr>
            </w:pPr>
            <w:r>
              <w:rPr>
                <w:rFonts w:ascii="宋体" w:hAnsi="宋体" w:hint="eastAsia"/>
                <w:sz w:val="18"/>
                <w:szCs w:val="18"/>
              </w:rPr>
              <w:t>（5）门卫室、医疗保健室、洗衣与晒衣处、休息处、垃圾箱等其它临时设施</w:t>
            </w:r>
            <w:proofErr w:type="gramStart"/>
            <w:r>
              <w:rPr>
                <w:rFonts w:ascii="宋体" w:hAnsi="宋体" w:hint="eastAsia"/>
                <w:sz w:val="18"/>
                <w:szCs w:val="18"/>
              </w:rPr>
              <w:t>未基本</w:t>
            </w:r>
            <w:proofErr w:type="gramEnd"/>
            <w:r>
              <w:rPr>
                <w:rFonts w:ascii="宋体" w:hAnsi="宋体" w:hint="eastAsia"/>
                <w:sz w:val="18"/>
                <w:szCs w:val="18"/>
              </w:rPr>
              <w:t>配备扣5－10分；</w:t>
            </w:r>
          </w:p>
          <w:p w:rsidR="00AE30F2" w:rsidRDefault="00AE30F2" w:rsidP="00A235B4">
            <w:pPr>
              <w:spacing w:line="220" w:lineRule="exact"/>
              <w:rPr>
                <w:rFonts w:ascii="宋体" w:hAnsi="宋体"/>
                <w:sz w:val="18"/>
                <w:szCs w:val="18"/>
              </w:rPr>
            </w:pPr>
            <w:r>
              <w:rPr>
                <w:rFonts w:ascii="宋体" w:hAnsi="宋体" w:hint="eastAsia"/>
                <w:sz w:val="18"/>
                <w:szCs w:val="18"/>
              </w:rPr>
              <w:t>（6）彩钢房无出厂合格证书、未经相关单位验收的扣3－10分；</w:t>
            </w:r>
          </w:p>
          <w:p w:rsidR="00AE30F2" w:rsidRDefault="00AE30F2" w:rsidP="00A235B4">
            <w:pPr>
              <w:spacing w:line="220" w:lineRule="exact"/>
              <w:rPr>
                <w:rFonts w:ascii="宋体" w:hAnsi="宋体"/>
                <w:sz w:val="18"/>
                <w:szCs w:val="18"/>
              </w:rPr>
            </w:pPr>
            <w:r>
              <w:rPr>
                <w:rFonts w:ascii="宋体" w:hAnsi="宋体" w:hint="eastAsia"/>
                <w:sz w:val="18"/>
                <w:szCs w:val="18"/>
              </w:rPr>
              <w:t>（7）临时建筑使用年限超过5年的，扣5-10分；</w:t>
            </w:r>
          </w:p>
          <w:p w:rsidR="00AE30F2" w:rsidRDefault="00AE30F2" w:rsidP="00A235B4">
            <w:pPr>
              <w:spacing w:line="220" w:lineRule="exact"/>
              <w:rPr>
                <w:rFonts w:ascii="宋体" w:hAnsi="宋体"/>
                <w:sz w:val="18"/>
                <w:szCs w:val="18"/>
              </w:rPr>
            </w:pPr>
            <w:r>
              <w:rPr>
                <w:rFonts w:ascii="宋体" w:hAnsi="宋体" w:hint="eastAsia"/>
                <w:sz w:val="18"/>
                <w:szCs w:val="18"/>
              </w:rPr>
              <w:t>（8）生活区未设置密闭式垃圾站（箱、桶）和排污系统，有污水、卫生死角，生活垃圾未及时清运，扣3-10分；</w:t>
            </w:r>
          </w:p>
          <w:p w:rsidR="00AE30F2" w:rsidRDefault="00AE30F2" w:rsidP="00A235B4">
            <w:pPr>
              <w:spacing w:line="220" w:lineRule="exact"/>
              <w:rPr>
                <w:rFonts w:ascii="宋体" w:hAnsi="宋体"/>
                <w:sz w:val="18"/>
                <w:szCs w:val="18"/>
              </w:rPr>
            </w:pPr>
            <w:r>
              <w:rPr>
                <w:rFonts w:ascii="宋体" w:hAnsi="宋体" w:hint="eastAsia"/>
                <w:sz w:val="18"/>
                <w:szCs w:val="18"/>
              </w:rPr>
              <w:t>（9）生活区有小广告乱张贴现象的，扣3-10分；</w:t>
            </w:r>
          </w:p>
          <w:p w:rsidR="00AE30F2" w:rsidRDefault="00AE30F2" w:rsidP="00A235B4">
            <w:pPr>
              <w:spacing w:line="220" w:lineRule="exact"/>
              <w:rPr>
                <w:rFonts w:ascii="宋体" w:hAnsi="宋体"/>
                <w:sz w:val="18"/>
                <w:szCs w:val="18"/>
              </w:rPr>
            </w:pPr>
            <w:r>
              <w:rPr>
                <w:rFonts w:ascii="宋体" w:hAnsi="宋体" w:hint="eastAsia"/>
                <w:sz w:val="18"/>
                <w:szCs w:val="18"/>
              </w:rPr>
              <w:t>（10）宿舍人员信息上墙制度落实不到位的，扣3-5分；</w:t>
            </w:r>
          </w:p>
        </w:tc>
        <w:tc>
          <w:tcPr>
            <w:tcW w:w="923" w:type="dxa"/>
            <w:vAlign w:val="center"/>
          </w:tcPr>
          <w:p w:rsidR="00AE30F2" w:rsidRDefault="00AE30F2" w:rsidP="00A235B4">
            <w:pPr>
              <w:spacing w:line="340" w:lineRule="exact"/>
              <w:jc w:val="center"/>
              <w:rPr>
                <w:rFonts w:ascii="宋体" w:hAnsi="宋体"/>
                <w:color w:val="00B050"/>
                <w:sz w:val="18"/>
                <w:szCs w:val="18"/>
              </w:rPr>
            </w:pPr>
            <w:r>
              <w:rPr>
                <w:rFonts w:ascii="宋体" w:hAnsi="宋体" w:hint="eastAsia"/>
                <w:sz w:val="18"/>
                <w:szCs w:val="18"/>
              </w:rPr>
              <w:t>20</w:t>
            </w:r>
          </w:p>
        </w:tc>
        <w:tc>
          <w:tcPr>
            <w:tcW w:w="705" w:type="dxa"/>
            <w:vAlign w:val="center"/>
          </w:tcPr>
          <w:p w:rsidR="00AE30F2" w:rsidRDefault="00AE30F2" w:rsidP="00A235B4">
            <w:pPr>
              <w:spacing w:line="340" w:lineRule="exact"/>
              <w:jc w:val="center"/>
              <w:rPr>
                <w:rFonts w:ascii="宋体" w:hAnsi="宋体"/>
                <w:sz w:val="18"/>
                <w:szCs w:val="18"/>
              </w:rPr>
            </w:pPr>
          </w:p>
        </w:tc>
        <w:tc>
          <w:tcPr>
            <w:tcW w:w="762" w:type="dxa"/>
            <w:vAlign w:val="center"/>
          </w:tcPr>
          <w:p w:rsidR="00AE30F2" w:rsidRDefault="00AE30F2" w:rsidP="00A235B4">
            <w:pPr>
              <w:spacing w:line="340" w:lineRule="exact"/>
              <w:ind w:leftChars="-62" w:left="-130" w:rightChars="-19" w:right="-40"/>
              <w:jc w:val="center"/>
              <w:rPr>
                <w:rFonts w:ascii="宋体" w:hAnsi="宋体"/>
                <w:sz w:val="18"/>
                <w:szCs w:val="18"/>
              </w:rPr>
            </w:pPr>
          </w:p>
        </w:tc>
      </w:tr>
    </w:tbl>
    <w:p w:rsidR="00AE30F2" w:rsidRDefault="00AE30F2" w:rsidP="00AE30F2">
      <w:pPr>
        <w:tabs>
          <w:tab w:val="left" w:pos="7626"/>
        </w:tabs>
        <w:ind w:rightChars="-673" w:right="-1413"/>
      </w:pPr>
      <w:r>
        <w:rPr>
          <w:rFonts w:hint="eastAsia"/>
        </w:rPr>
        <w:t>注：检查项目中保证项未做到的，评价结果为不予通过标。</w:t>
      </w:r>
    </w:p>
    <w:p w:rsidR="00AE30F2" w:rsidRDefault="00AE30F2" w:rsidP="00AE30F2">
      <w:pPr>
        <w:tabs>
          <w:tab w:val="left" w:pos="7626"/>
        </w:tabs>
        <w:ind w:rightChars="-673" w:right="-1413" w:firstLineChars="200" w:firstLine="420"/>
      </w:pPr>
    </w:p>
    <w:p w:rsidR="00AE30F2" w:rsidRDefault="00AE30F2" w:rsidP="00AE30F2">
      <w:pPr>
        <w:ind w:leftChars="-514" w:left="-1079" w:firstLineChars="100" w:firstLine="210"/>
        <w:jc w:val="center"/>
        <w:rPr>
          <w:b/>
          <w:sz w:val="30"/>
          <w:szCs w:val="30"/>
        </w:rPr>
      </w:pPr>
      <w:r>
        <w:rPr>
          <w:szCs w:val="21"/>
        </w:rPr>
        <w:br w:type="page"/>
      </w:r>
      <w:r>
        <w:rPr>
          <w:rFonts w:hint="eastAsia"/>
          <w:b/>
          <w:sz w:val="30"/>
          <w:szCs w:val="30"/>
        </w:rPr>
        <w:lastRenderedPageBreak/>
        <w:t xml:space="preserve"> </w:t>
      </w:r>
      <w:r>
        <w:rPr>
          <w:rFonts w:hint="eastAsia"/>
          <w:b/>
          <w:sz w:val="30"/>
          <w:szCs w:val="30"/>
        </w:rPr>
        <w:t>温州市安全生产文明施工标准化管理优良（示范）建筑工地过程评价标准（装修装饰工程文明施工）</w:t>
      </w:r>
    </w:p>
    <w:p w:rsidR="00AE30F2" w:rsidRDefault="00AE30F2" w:rsidP="00AE30F2">
      <w:pPr>
        <w:spacing w:line="240" w:lineRule="exact"/>
        <w:ind w:leftChars="-514" w:left="-1079" w:firstLineChars="100" w:firstLine="281"/>
        <w:jc w:val="center"/>
        <w:rPr>
          <w:b/>
          <w:sz w:val="28"/>
          <w:szCs w:val="28"/>
        </w:rPr>
      </w:pPr>
    </w:p>
    <w:p w:rsidR="00AE30F2" w:rsidRDefault="00AE30F2" w:rsidP="00AE30F2">
      <w:pPr>
        <w:ind w:leftChars="-514" w:left="-1079" w:firstLineChars="100" w:firstLine="210"/>
        <w:jc w:val="center"/>
        <w:rPr>
          <w:szCs w:val="21"/>
        </w:rPr>
      </w:pPr>
      <w:r>
        <w:rPr>
          <w:rFonts w:hint="eastAsia"/>
          <w:szCs w:val="21"/>
        </w:rPr>
        <w:t>工程名称：</w:t>
      </w:r>
      <w:r>
        <w:rPr>
          <w:rFonts w:hint="eastAsia"/>
          <w:szCs w:val="21"/>
        </w:rPr>
        <w:t xml:space="preserve">                                                          </w:t>
      </w:r>
      <w:r>
        <w:rPr>
          <w:rFonts w:hint="eastAsia"/>
          <w:szCs w:val="21"/>
        </w:rPr>
        <w:t>检查时间：</w:t>
      </w:r>
      <w:r>
        <w:rPr>
          <w:rFonts w:hint="eastAsia"/>
          <w:szCs w:val="21"/>
        </w:rPr>
        <w:t xml:space="preserve">                     </w:t>
      </w:r>
      <w:r>
        <w:rPr>
          <w:rFonts w:hint="eastAsia"/>
          <w:szCs w:val="21"/>
        </w:rPr>
        <w:t>检查人：</w:t>
      </w: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38"/>
        <w:gridCol w:w="3981"/>
        <w:gridCol w:w="6864"/>
        <w:gridCol w:w="567"/>
        <w:gridCol w:w="1017"/>
        <w:gridCol w:w="863"/>
        <w:gridCol w:w="6"/>
      </w:tblGrid>
      <w:tr w:rsidR="00AE30F2" w:rsidTr="00A235B4">
        <w:trPr>
          <w:gridAfter w:val="1"/>
          <w:wAfter w:w="6" w:type="dxa"/>
          <w:trHeight w:val="640"/>
          <w:jc w:val="center"/>
        </w:trPr>
        <w:tc>
          <w:tcPr>
            <w:tcW w:w="520"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序号</w:t>
            </w:r>
          </w:p>
        </w:tc>
        <w:tc>
          <w:tcPr>
            <w:tcW w:w="638" w:type="dxa"/>
            <w:vAlign w:val="center"/>
          </w:tcPr>
          <w:p w:rsidR="00AE30F2" w:rsidRDefault="00AE30F2" w:rsidP="00A235B4">
            <w:pPr>
              <w:spacing w:line="240" w:lineRule="exact"/>
              <w:ind w:leftChars="-11" w:left="-23" w:rightChars="-50" w:right="-105"/>
              <w:jc w:val="center"/>
              <w:rPr>
                <w:rFonts w:ascii="宋体" w:hAnsi="宋体"/>
                <w:szCs w:val="21"/>
              </w:rPr>
            </w:pPr>
            <w:r>
              <w:rPr>
                <w:rFonts w:ascii="宋体" w:hAnsi="宋体" w:hint="eastAsia"/>
                <w:szCs w:val="21"/>
              </w:rPr>
              <w:t>检查项目</w:t>
            </w:r>
          </w:p>
        </w:tc>
        <w:tc>
          <w:tcPr>
            <w:tcW w:w="3981"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保证项目</w:t>
            </w:r>
          </w:p>
        </w:tc>
        <w:tc>
          <w:tcPr>
            <w:tcW w:w="6864" w:type="dxa"/>
            <w:vAlign w:val="center"/>
          </w:tcPr>
          <w:p w:rsidR="00AE30F2" w:rsidRDefault="00AE30F2" w:rsidP="00A235B4">
            <w:pPr>
              <w:spacing w:line="240" w:lineRule="exact"/>
              <w:jc w:val="center"/>
              <w:rPr>
                <w:rFonts w:ascii="宋体" w:hAnsi="宋体"/>
                <w:szCs w:val="21"/>
              </w:rPr>
            </w:pPr>
            <w:r>
              <w:rPr>
                <w:rFonts w:ascii="宋体" w:hAnsi="宋体" w:hint="eastAsia"/>
                <w:szCs w:val="21"/>
              </w:rPr>
              <w:t>一般项目</w:t>
            </w:r>
          </w:p>
        </w:tc>
        <w:tc>
          <w:tcPr>
            <w:tcW w:w="567" w:type="dxa"/>
            <w:vAlign w:val="center"/>
          </w:tcPr>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应得</w:t>
            </w:r>
          </w:p>
          <w:p w:rsidR="00AE30F2" w:rsidRDefault="00AE30F2" w:rsidP="00A235B4">
            <w:pPr>
              <w:spacing w:line="240" w:lineRule="exact"/>
              <w:ind w:leftChars="-62" w:left="-130" w:rightChars="-50" w:right="-105"/>
              <w:jc w:val="center"/>
              <w:rPr>
                <w:rFonts w:ascii="宋体" w:hAnsi="宋体"/>
                <w:szCs w:val="21"/>
              </w:rPr>
            </w:pPr>
            <w:r>
              <w:rPr>
                <w:rFonts w:ascii="宋体" w:hAnsi="宋体" w:hint="eastAsia"/>
                <w:szCs w:val="21"/>
              </w:rPr>
              <w:t>分数</w:t>
            </w:r>
          </w:p>
        </w:tc>
        <w:tc>
          <w:tcPr>
            <w:tcW w:w="1017" w:type="dxa"/>
            <w:vAlign w:val="center"/>
          </w:tcPr>
          <w:p w:rsidR="00AE30F2" w:rsidRDefault="00AE30F2" w:rsidP="00A235B4">
            <w:pPr>
              <w:spacing w:line="240" w:lineRule="exact"/>
              <w:ind w:leftChars="-62" w:left="-130" w:rightChars="-73" w:right="-153"/>
              <w:jc w:val="center"/>
              <w:rPr>
                <w:rFonts w:ascii="宋体" w:hAnsi="宋体"/>
                <w:sz w:val="18"/>
                <w:szCs w:val="18"/>
              </w:rPr>
            </w:pPr>
            <w:r>
              <w:rPr>
                <w:rFonts w:ascii="宋体" w:hAnsi="宋体" w:hint="eastAsia"/>
                <w:sz w:val="18"/>
                <w:szCs w:val="18"/>
              </w:rPr>
              <w:t>扣分合计</w:t>
            </w:r>
          </w:p>
        </w:tc>
        <w:tc>
          <w:tcPr>
            <w:tcW w:w="863" w:type="dxa"/>
            <w:vAlign w:val="center"/>
          </w:tcPr>
          <w:p w:rsidR="00AE30F2" w:rsidRDefault="00AE30F2" w:rsidP="00A235B4">
            <w:pPr>
              <w:spacing w:line="240" w:lineRule="exact"/>
              <w:ind w:leftChars="-62" w:left="-130" w:rightChars="-50" w:right="-105"/>
              <w:jc w:val="center"/>
              <w:rPr>
                <w:rFonts w:ascii="宋体" w:hAnsi="宋体"/>
                <w:sz w:val="18"/>
                <w:szCs w:val="18"/>
              </w:rPr>
            </w:pPr>
            <w:r>
              <w:rPr>
                <w:rFonts w:ascii="宋体" w:hAnsi="宋体" w:hint="eastAsia"/>
                <w:sz w:val="18"/>
                <w:szCs w:val="18"/>
              </w:rPr>
              <w:t>实得分数</w:t>
            </w:r>
          </w:p>
        </w:tc>
      </w:tr>
      <w:tr w:rsidR="00AE30F2" w:rsidTr="00A235B4">
        <w:trPr>
          <w:gridAfter w:val="1"/>
          <w:wAfter w:w="6" w:type="dxa"/>
          <w:trHeight w:val="3091"/>
          <w:jc w:val="center"/>
        </w:trPr>
        <w:tc>
          <w:tcPr>
            <w:tcW w:w="520"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3</w:t>
            </w:r>
          </w:p>
        </w:tc>
        <w:tc>
          <w:tcPr>
            <w:tcW w:w="638"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场容场貌</w:t>
            </w:r>
          </w:p>
        </w:tc>
        <w:tc>
          <w:tcPr>
            <w:tcW w:w="3981" w:type="dxa"/>
            <w:vAlign w:val="center"/>
          </w:tcPr>
          <w:p w:rsidR="00AE30F2" w:rsidRDefault="00AE30F2" w:rsidP="00A235B4">
            <w:pPr>
              <w:rPr>
                <w:rFonts w:ascii="宋体" w:hAnsi="宋体"/>
                <w:sz w:val="18"/>
                <w:szCs w:val="18"/>
              </w:rPr>
            </w:pPr>
            <w:r>
              <w:rPr>
                <w:rFonts w:ascii="宋体" w:hAnsi="宋体" w:hint="eastAsia"/>
                <w:sz w:val="18"/>
                <w:szCs w:val="18"/>
              </w:rPr>
              <w:t>（1）项目部应设置企业名称等标识；</w:t>
            </w:r>
          </w:p>
          <w:p w:rsidR="00AE30F2" w:rsidRDefault="00AE30F2" w:rsidP="00A235B4">
            <w:pPr>
              <w:rPr>
                <w:sz w:val="18"/>
                <w:szCs w:val="18"/>
              </w:rPr>
            </w:pPr>
            <w:r>
              <w:rPr>
                <w:rFonts w:ascii="宋体" w:hAnsi="宋体" w:hint="eastAsia"/>
                <w:sz w:val="18"/>
                <w:szCs w:val="18"/>
              </w:rPr>
              <w:t>（2）</w:t>
            </w:r>
            <w:r>
              <w:rPr>
                <w:sz w:val="18"/>
                <w:szCs w:val="18"/>
              </w:rPr>
              <w:t>装饰材料、构件、料具应按施工现场平面图堆放，布置合理，整齐堆放，不得超高、超重</w:t>
            </w:r>
            <w:r>
              <w:rPr>
                <w:rFonts w:hint="eastAsia"/>
                <w:sz w:val="18"/>
                <w:szCs w:val="18"/>
              </w:rPr>
              <w:t>；</w:t>
            </w:r>
            <w:r>
              <w:rPr>
                <w:rFonts w:hint="eastAsia"/>
                <w:sz w:val="18"/>
                <w:szCs w:val="18"/>
              </w:rPr>
              <w:t xml:space="preserve"> </w:t>
            </w:r>
          </w:p>
          <w:p w:rsidR="00AE30F2" w:rsidRDefault="00AE30F2" w:rsidP="00A235B4">
            <w:pPr>
              <w:rPr>
                <w:rFonts w:ascii="宋体" w:hAnsi="宋体"/>
                <w:sz w:val="18"/>
                <w:szCs w:val="18"/>
              </w:rPr>
            </w:pPr>
            <w:r>
              <w:rPr>
                <w:rFonts w:ascii="宋体" w:hAnsi="宋体" w:hint="eastAsia"/>
                <w:sz w:val="18"/>
                <w:szCs w:val="18"/>
              </w:rPr>
              <w:t>（3）</w:t>
            </w:r>
            <w:r>
              <w:rPr>
                <w:rFonts w:ascii="宋体" w:hAnsi="宋体"/>
                <w:sz w:val="18"/>
                <w:szCs w:val="18"/>
              </w:rPr>
              <w:t>建立材料收发管理制度，仓库、工具</w:t>
            </w:r>
            <w:proofErr w:type="gramStart"/>
            <w:r>
              <w:rPr>
                <w:rFonts w:ascii="宋体" w:hAnsi="宋体"/>
                <w:sz w:val="18"/>
                <w:szCs w:val="18"/>
              </w:rPr>
              <w:t>间材料</w:t>
            </w:r>
            <w:proofErr w:type="gramEnd"/>
            <w:r>
              <w:rPr>
                <w:rFonts w:ascii="宋体" w:hAnsi="宋体"/>
                <w:sz w:val="18"/>
                <w:szCs w:val="18"/>
              </w:rPr>
              <w:t>分类堆放并标明品名、数量，专人负责确保安全</w:t>
            </w:r>
            <w:r>
              <w:rPr>
                <w:rFonts w:ascii="宋体" w:hAnsi="宋体" w:hint="eastAsia"/>
                <w:sz w:val="18"/>
                <w:szCs w:val="18"/>
              </w:rPr>
              <w:t>；</w:t>
            </w:r>
          </w:p>
        </w:tc>
        <w:tc>
          <w:tcPr>
            <w:tcW w:w="6864" w:type="dxa"/>
            <w:vAlign w:val="center"/>
          </w:tcPr>
          <w:p w:rsidR="00AE30F2" w:rsidRDefault="00AE30F2" w:rsidP="00A235B4">
            <w:pPr>
              <w:spacing w:line="260" w:lineRule="exact"/>
              <w:rPr>
                <w:rFonts w:ascii="宋体" w:hAnsi="宋体"/>
                <w:sz w:val="18"/>
                <w:szCs w:val="18"/>
              </w:rPr>
            </w:pPr>
            <w:r>
              <w:rPr>
                <w:rFonts w:ascii="宋体" w:hAnsi="宋体" w:hint="eastAsia"/>
                <w:sz w:val="18"/>
                <w:szCs w:val="18"/>
              </w:rPr>
              <w:t>（1）</w:t>
            </w:r>
            <w:r>
              <w:rPr>
                <w:sz w:val="18"/>
                <w:szCs w:val="18"/>
              </w:rPr>
              <w:t>施工现场</w:t>
            </w:r>
            <w:r>
              <w:rPr>
                <w:rFonts w:hint="eastAsia"/>
                <w:sz w:val="18"/>
                <w:szCs w:val="18"/>
              </w:rPr>
              <w:t>未</w:t>
            </w:r>
            <w:r>
              <w:rPr>
                <w:sz w:val="18"/>
                <w:szCs w:val="18"/>
              </w:rPr>
              <w:t>建立清扫制度，落实到人，</w:t>
            </w:r>
            <w:r>
              <w:rPr>
                <w:rFonts w:hint="eastAsia"/>
                <w:sz w:val="18"/>
                <w:szCs w:val="18"/>
              </w:rPr>
              <w:t>应</w:t>
            </w:r>
            <w:r>
              <w:rPr>
                <w:sz w:val="18"/>
                <w:szCs w:val="18"/>
              </w:rPr>
              <w:t>做到工完场清</w:t>
            </w:r>
            <w:r>
              <w:rPr>
                <w:rFonts w:hint="eastAsia"/>
                <w:sz w:val="18"/>
                <w:szCs w:val="18"/>
              </w:rPr>
              <w:t>，</w:t>
            </w:r>
            <w:r>
              <w:rPr>
                <w:sz w:val="18"/>
                <w:szCs w:val="18"/>
              </w:rPr>
              <w:t>不符合要求的</w:t>
            </w:r>
            <w:r>
              <w:rPr>
                <w:rFonts w:hint="eastAsia"/>
                <w:sz w:val="18"/>
                <w:szCs w:val="18"/>
              </w:rPr>
              <w:t>扣</w:t>
            </w:r>
            <w:r>
              <w:rPr>
                <w:rFonts w:ascii="宋体" w:hAnsi="宋体" w:hint="eastAsia"/>
                <w:sz w:val="18"/>
                <w:szCs w:val="18"/>
              </w:rPr>
              <w:t>3-10分；</w:t>
            </w:r>
          </w:p>
          <w:p w:rsidR="00AE30F2" w:rsidRDefault="00AE30F2" w:rsidP="00A235B4">
            <w:pPr>
              <w:spacing w:line="260" w:lineRule="exact"/>
              <w:rPr>
                <w:rFonts w:ascii="宋体" w:hAnsi="宋体"/>
                <w:sz w:val="18"/>
                <w:szCs w:val="18"/>
              </w:rPr>
            </w:pPr>
            <w:r>
              <w:rPr>
                <w:rFonts w:ascii="宋体" w:hAnsi="宋体" w:hint="eastAsia"/>
                <w:sz w:val="18"/>
                <w:szCs w:val="18"/>
              </w:rPr>
              <w:t xml:space="preserve">（2）施工现场在施工的部位通风不畅的应增加通风设备，未按要求处理扣1-5分；                                                  </w:t>
            </w:r>
          </w:p>
          <w:p w:rsidR="00AE30F2" w:rsidRDefault="00AE30F2" w:rsidP="00A235B4">
            <w:pPr>
              <w:spacing w:line="260" w:lineRule="exact"/>
              <w:rPr>
                <w:rFonts w:ascii="宋体" w:hAnsi="宋体"/>
                <w:sz w:val="18"/>
                <w:szCs w:val="18"/>
              </w:rPr>
            </w:pPr>
            <w:r>
              <w:rPr>
                <w:rFonts w:ascii="宋体" w:hAnsi="宋体" w:hint="eastAsia"/>
                <w:sz w:val="18"/>
                <w:szCs w:val="18"/>
              </w:rPr>
              <w:t xml:space="preserve">（3）场内未在明显部位设置符合国家标准的明显安全警示标志的扣1-10分；                </w:t>
            </w:r>
          </w:p>
          <w:p w:rsidR="00AE30F2" w:rsidRDefault="00AE30F2" w:rsidP="00A235B4">
            <w:pPr>
              <w:spacing w:line="260" w:lineRule="exact"/>
              <w:rPr>
                <w:rFonts w:ascii="宋体" w:hAnsi="宋体"/>
                <w:sz w:val="18"/>
                <w:szCs w:val="18"/>
              </w:rPr>
            </w:pPr>
            <w:r>
              <w:rPr>
                <w:rFonts w:ascii="宋体" w:hAnsi="宋体" w:hint="eastAsia"/>
                <w:sz w:val="18"/>
                <w:szCs w:val="18"/>
              </w:rPr>
              <w:t>（4）建筑垃圾、生活垃圾堆放应符合要求以及及时清运，应有资质的公司清运，不符合要求扣3-10分；</w:t>
            </w:r>
          </w:p>
          <w:p w:rsidR="00AE30F2" w:rsidRDefault="00AE30F2" w:rsidP="00A235B4">
            <w:pPr>
              <w:spacing w:line="260" w:lineRule="exact"/>
              <w:rPr>
                <w:rFonts w:ascii="宋体" w:hAnsi="宋体"/>
                <w:sz w:val="18"/>
                <w:szCs w:val="18"/>
              </w:rPr>
            </w:pPr>
            <w:r>
              <w:rPr>
                <w:rFonts w:ascii="宋体" w:hAnsi="宋体" w:hint="eastAsia"/>
                <w:sz w:val="18"/>
                <w:szCs w:val="18"/>
              </w:rPr>
              <w:t>（5）</w:t>
            </w:r>
            <w:r>
              <w:rPr>
                <w:rFonts w:ascii="宋体" w:hAnsi="宋体"/>
                <w:sz w:val="18"/>
                <w:szCs w:val="18"/>
              </w:rPr>
              <w:t>遵守国家有关劳动和环境保护的法律法规，有效控制粉尘、噪声等污染和危害，夜间施工按规定办理有关手续</w:t>
            </w:r>
            <w:r>
              <w:rPr>
                <w:rFonts w:ascii="宋体" w:hAnsi="宋体" w:hint="eastAsia"/>
                <w:sz w:val="18"/>
                <w:szCs w:val="18"/>
              </w:rPr>
              <w:t>，不符合</w:t>
            </w:r>
            <w:r>
              <w:rPr>
                <w:rFonts w:ascii="宋体" w:hAnsi="宋体"/>
                <w:sz w:val="18"/>
                <w:szCs w:val="18"/>
              </w:rPr>
              <w:t>要求的扣</w:t>
            </w:r>
            <w:r>
              <w:rPr>
                <w:rFonts w:ascii="宋体" w:hAnsi="宋体" w:hint="eastAsia"/>
                <w:sz w:val="18"/>
                <w:szCs w:val="18"/>
              </w:rPr>
              <w:t xml:space="preserve">3-10分；                               </w:t>
            </w:r>
          </w:p>
        </w:tc>
        <w:tc>
          <w:tcPr>
            <w:tcW w:w="567" w:type="dxa"/>
            <w:vAlign w:val="center"/>
          </w:tcPr>
          <w:p w:rsidR="00AE30F2" w:rsidRDefault="00AE30F2" w:rsidP="00A235B4">
            <w:pPr>
              <w:spacing w:line="260" w:lineRule="exact"/>
              <w:jc w:val="center"/>
              <w:rPr>
                <w:rFonts w:ascii="宋体" w:hAnsi="宋体"/>
                <w:sz w:val="18"/>
                <w:szCs w:val="18"/>
              </w:rPr>
            </w:pPr>
            <w:r>
              <w:rPr>
                <w:rFonts w:ascii="宋体" w:hAnsi="宋体" w:hint="eastAsia"/>
                <w:sz w:val="18"/>
                <w:szCs w:val="18"/>
              </w:rPr>
              <w:t>30</w:t>
            </w:r>
          </w:p>
        </w:tc>
        <w:tc>
          <w:tcPr>
            <w:tcW w:w="1017" w:type="dxa"/>
            <w:vAlign w:val="center"/>
          </w:tcPr>
          <w:p w:rsidR="00AE30F2" w:rsidRDefault="00AE30F2" w:rsidP="00A235B4">
            <w:pPr>
              <w:spacing w:line="260" w:lineRule="exact"/>
              <w:jc w:val="center"/>
              <w:rPr>
                <w:rFonts w:ascii="宋体" w:hAnsi="宋体"/>
                <w:sz w:val="18"/>
                <w:szCs w:val="18"/>
              </w:rPr>
            </w:pPr>
          </w:p>
        </w:tc>
        <w:tc>
          <w:tcPr>
            <w:tcW w:w="863" w:type="dxa"/>
            <w:vAlign w:val="center"/>
          </w:tcPr>
          <w:p w:rsidR="00AE30F2" w:rsidRDefault="00AE30F2" w:rsidP="00A235B4">
            <w:pPr>
              <w:spacing w:line="340" w:lineRule="exact"/>
              <w:ind w:leftChars="-62" w:left="-130" w:rightChars="-19" w:right="-40"/>
              <w:jc w:val="center"/>
              <w:rPr>
                <w:rFonts w:ascii="宋体" w:hAnsi="宋体"/>
                <w:sz w:val="18"/>
                <w:szCs w:val="18"/>
              </w:rPr>
            </w:pPr>
          </w:p>
        </w:tc>
      </w:tr>
      <w:tr w:rsidR="00AE30F2" w:rsidTr="00A235B4">
        <w:trPr>
          <w:gridAfter w:val="1"/>
          <w:wAfter w:w="6" w:type="dxa"/>
          <w:trHeight w:val="2520"/>
          <w:jc w:val="center"/>
        </w:trPr>
        <w:tc>
          <w:tcPr>
            <w:tcW w:w="520" w:type="dxa"/>
            <w:vAlign w:val="center"/>
          </w:tcPr>
          <w:p w:rsidR="00AE30F2" w:rsidRDefault="00AE30F2" w:rsidP="00A235B4">
            <w:pPr>
              <w:widowControl/>
              <w:jc w:val="center"/>
              <w:rPr>
                <w:rFonts w:ascii="宋体" w:hAnsi="宋体"/>
                <w:sz w:val="18"/>
                <w:szCs w:val="18"/>
              </w:rPr>
            </w:pPr>
            <w:r>
              <w:rPr>
                <w:rFonts w:ascii="宋体" w:hAnsi="宋体" w:hint="eastAsia"/>
                <w:sz w:val="18"/>
                <w:szCs w:val="18"/>
              </w:rPr>
              <w:t>4</w:t>
            </w:r>
          </w:p>
        </w:tc>
        <w:tc>
          <w:tcPr>
            <w:tcW w:w="638" w:type="dxa"/>
            <w:vAlign w:val="center"/>
          </w:tcPr>
          <w:p w:rsidR="00AE30F2" w:rsidRDefault="00AE30F2" w:rsidP="00A235B4">
            <w:pPr>
              <w:spacing w:line="320" w:lineRule="exact"/>
              <w:jc w:val="center"/>
              <w:rPr>
                <w:rFonts w:ascii="宋体" w:hAnsi="宋体"/>
                <w:sz w:val="18"/>
                <w:szCs w:val="18"/>
              </w:rPr>
            </w:pPr>
            <w:r>
              <w:rPr>
                <w:rFonts w:ascii="宋体" w:hAnsi="宋体" w:hint="eastAsia"/>
                <w:sz w:val="18"/>
                <w:szCs w:val="18"/>
              </w:rPr>
              <w:t>文明建设</w:t>
            </w:r>
          </w:p>
        </w:tc>
        <w:tc>
          <w:tcPr>
            <w:tcW w:w="3981" w:type="dxa"/>
            <w:vAlign w:val="center"/>
          </w:tcPr>
          <w:p w:rsidR="00AE30F2" w:rsidRDefault="00AE30F2" w:rsidP="00A235B4">
            <w:pPr>
              <w:rPr>
                <w:rFonts w:ascii="宋体" w:hAnsi="宋体"/>
                <w:sz w:val="18"/>
                <w:szCs w:val="18"/>
              </w:rPr>
            </w:pPr>
            <w:r>
              <w:rPr>
                <w:rFonts w:ascii="宋体" w:hAnsi="宋体" w:hint="eastAsia"/>
                <w:sz w:val="18"/>
                <w:szCs w:val="18"/>
              </w:rPr>
              <w:t>（1）不发生影响恶劣的上访投诉，严重的农民工欠薪事件；</w:t>
            </w:r>
          </w:p>
          <w:p w:rsidR="00AE30F2" w:rsidRDefault="00AE30F2" w:rsidP="00A235B4">
            <w:pPr>
              <w:rPr>
                <w:rFonts w:ascii="宋体" w:hAnsi="宋体"/>
                <w:sz w:val="18"/>
                <w:szCs w:val="18"/>
              </w:rPr>
            </w:pPr>
            <w:r>
              <w:rPr>
                <w:rFonts w:ascii="宋体" w:hAnsi="宋体" w:hint="eastAsia"/>
                <w:sz w:val="18"/>
                <w:szCs w:val="18"/>
              </w:rPr>
              <w:t>（2）严格按照国家有关规定，落实环境保护措施。</w:t>
            </w:r>
          </w:p>
        </w:tc>
        <w:tc>
          <w:tcPr>
            <w:tcW w:w="6864" w:type="dxa"/>
            <w:vAlign w:val="center"/>
          </w:tcPr>
          <w:p w:rsidR="00AE30F2" w:rsidRDefault="00AE30F2" w:rsidP="00A235B4">
            <w:pPr>
              <w:spacing w:line="200" w:lineRule="exact"/>
              <w:rPr>
                <w:rFonts w:ascii="宋体" w:hAnsi="宋体"/>
                <w:sz w:val="18"/>
                <w:szCs w:val="18"/>
              </w:rPr>
            </w:pPr>
            <w:r>
              <w:rPr>
                <w:rFonts w:ascii="宋体" w:hAnsi="宋体" w:hint="eastAsia"/>
                <w:sz w:val="18"/>
                <w:szCs w:val="18"/>
              </w:rPr>
              <w:t>（1）工地大门出入口处未设置扬尘公示牌、“五牌二图”、重大危险源告知牌等图牌，扣3－10分；</w:t>
            </w:r>
          </w:p>
          <w:p w:rsidR="00AE30F2" w:rsidRDefault="00AE30F2" w:rsidP="00A235B4">
            <w:pPr>
              <w:spacing w:line="200" w:lineRule="exact"/>
              <w:rPr>
                <w:rFonts w:ascii="宋体" w:hAnsi="宋体"/>
                <w:sz w:val="18"/>
                <w:szCs w:val="18"/>
              </w:rPr>
            </w:pPr>
            <w:r>
              <w:rPr>
                <w:rFonts w:ascii="宋体" w:hAnsi="宋体" w:hint="eastAsia"/>
                <w:sz w:val="18"/>
                <w:szCs w:val="18"/>
              </w:rPr>
              <w:t>（2）未在醒目位置设置</w:t>
            </w:r>
            <w:proofErr w:type="gramStart"/>
            <w:r>
              <w:rPr>
                <w:rFonts w:ascii="宋体" w:hAnsi="宋体" w:hint="eastAsia"/>
                <w:sz w:val="18"/>
                <w:szCs w:val="18"/>
              </w:rPr>
              <w:t>宣传栏等扣</w:t>
            </w:r>
            <w:proofErr w:type="gramEnd"/>
            <w:r>
              <w:rPr>
                <w:rFonts w:ascii="宋体" w:hAnsi="宋体" w:hint="eastAsia"/>
                <w:sz w:val="18"/>
                <w:szCs w:val="18"/>
              </w:rPr>
              <w:t>1－3分；</w:t>
            </w:r>
          </w:p>
          <w:p w:rsidR="00AE30F2" w:rsidRDefault="00AE30F2" w:rsidP="00A235B4">
            <w:pPr>
              <w:spacing w:line="200" w:lineRule="exact"/>
              <w:rPr>
                <w:rFonts w:ascii="宋体" w:hAnsi="宋体"/>
                <w:sz w:val="18"/>
                <w:szCs w:val="18"/>
              </w:rPr>
            </w:pPr>
            <w:r>
              <w:rPr>
                <w:rFonts w:ascii="宋体" w:hAnsi="宋体" w:hint="eastAsia"/>
                <w:sz w:val="18"/>
                <w:szCs w:val="18"/>
              </w:rPr>
              <w:t xml:space="preserve">（3）未结合季节特点，做好作业人员的饮食卫生和防暑降温、防寒保暖、防煤气中毒、防疫、职业病防治等工作扣5分；                                      </w:t>
            </w:r>
          </w:p>
          <w:p w:rsidR="00AE30F2" w:rsidRDefault="00AE30F2" w:rsidP="00A235B4">
            <w:pPr>
              <w:spacing w:line="200" w:lineRule="exact"/>
              <w:rPr>
                <w:rFonts w:ascii="宋体" w:hAnsi="宋体"/>
                <w:sz w:val="18"/>
                <w:szCs w:val="18"/>
              </w:rPr>
            </w:pPr>
            <w:r>
              <w:rPr>
                <w:rFonts w:ascii="宋体" w:hAnsi="宋体" w:hint="eastAsia"/>
                <w:sz w:val="18"/>
                <w:szCs w:val="18"/>
              </w:rPr>
              <w:t>（4）建筑垃圾未通过垂直运输设备运送至地面，有高空抛撒现象扣3－10分。</w:t>
            </w:r>
          </w:p>
          <w:p w:rsidR="00AE30F2" w:rsidRDefault="00AE30F2" w:rsidP="00A235B4">
            <w:pPr>
              <w:spacing w:line="200" w:lineRule="exact"/>
              <w:rPr>
                <w:rFonts w:ascii="宋体" w:hAnsi="宋体"/>
                <w:sz w:val="18"/>
                <w:szCs w:val="18"/>
              </w:rPr>
            </w:pPr>
            <w:r>
              <w:rPr>
                <w:rFonts w:ascii="宋体" w:hAnsi="宋体" w:hint="eastAsia"/>
                <w:sz w:val="18"/>
                <w:szCs w:val="18"/>
              </w:rPr>
              <w:t>（5）施工区有人员未佩戴安全帽的，一人扣3分；</w:t>
            </w:r>
          </w:p>
          <w:p w:rsidR="00AE30F2" w:rsidRDefault="00AE30F2" w:rsidP="00A235B4">
            <w:pPr>
              <w:spacing w:line="200" w:lineRule="exact"/>
              <w:rPr>
                <w:rFonts w:ascii="宋体" w:hAnsi="宋体"/>
                <w:sz w:val="18"/>
                <w:szCs w:val="18"/>
              </w:rPr>
            </w:pPr>
            <w:r>
              <w:rPr>
                <w:rFonts w:ascii="宋体" w:hAnsi="宋体" w:hint="eastAsia"/>
                <w:sz w:val="18"/>
                <w:szCs w:val="18"/>
              </w:rPr>
              <w:t>（6）未设置单独的门卫室或工地大门未设立单独人员进出通道，未实施人员进出登记管理的，扣5-10分；</w:t>
            </w:r>
          </w:p>
          <w:p w:rsidR="00AE30F2" w:rsidRDefault="00AE30F2" w:rsidP="00A235B4">
            <w:pPr>
              <w:spacing w:line="260" w:lineRule="exact"/>
              <w:rPr>
                <w:rFonts w:ascii="宋体" w:hAnsi="宋体"/>
                <w:sz w:val="18"/>
                <w:szCs w:val="18"/>
              </w:rPr>
            </w:pPr>
            <w:r>
              <w:rPr>
                <w:rFonts w:ascii="宋体" w:hAnsi="宋体" w:hint="eastAsia"/>
                <w:sz w:val="18"/>
                <w:szCs w:val="18"/>
              </w:rPr>
              <w:t>（7）施工人员必须办理职工工伤保险，没有办理的扣1-5分。</w:t>
            </w:r>
          </w:p>
        </w:tc>
        <w:tc>
          <w:tcPr>
            <w:tcW w:w="567" w:type="dxa"/>
            <w:vAlign w:val="center"/>
          </w:tcPr>
          <w:p w:rsidR="00AE30F2" w:rsidRDefault="00AE30F2" w:rsidP="00A235B4">
            <w:pPr>
              <w:spacing w:line="320" w:lineRule="exact"/>
              <w:jc w:val="center"/>
              <w:rPr>
                <w:rFonts w:ascii="宋体" w:hAnsi="宋体"/>
                <w:sz w:val="18"/>
                <w:szCs w:val="18"/>
              </w:rPr>
            </w:pPr>
            <w:r>
              <w:rPr>
                <w:rFonts w:ascii="宋体" w:hAnsi="宋体" w:hint="eastAsia"/>
                <w:sz w:val="18"/>
                <w:szCs w:val="18"/>
              </w:rPr>
              <w:t>20</w:t>
            </w:r>
          </w:p>
        </w:tc>
        <w:tc>
          <w:tcPr>
            <w:tcW w:w="1017" w:type="dxa"/>
            <w:vAlign w:val="center"/>
          </w:tcPr>
          <w:p w:rsidR="00AE30F2" w:rsidRDefault="00AE30F2" w:rsidP="00A235B4">
            <w:pPr>
              <w:spacing w:line="260" w:lineRule="exact"/>
              <w:jc w:val="center"/>
              <w:rPr>
                <w:rFonts w:ascii="宋体" w:hAnsi="宋体"/>
                <w:sz w:val="18"/>
                <w:szCs w:val="18"/>
              </w:rPr>
            </w:pPr>
          </w:p>
        </w:tc>
        <w:tc>
          <w:tcPr>
            <w:tcW w:w="863" w:type="dxa"/>
            <w:vAlign w:val="center"/>
          </w:tcPr>
          <w:p w:rsidR="00AE30F2" w:rsidRDefault="00AE30F2" w:rsidP="00A235B4">
            <w:pPr>
              <w:spacing w:line="260" w:lineRule="exact"/>
              <w:ind w:leftChars="-62" w:left="-130" w:rightChars="-19" w:right="-40"/>
              <w:jc w:val="center"/>
              <w:rPr>
                <w:rFonts w:ascii="宋体" w:hAnsi="宋体"/>
                <w:sz w:val="18"/>
                <w:szCs w:val="18"/>
              </w:rPr>
            </w:pPr>
          </w:p>
        </w:tc>
      </w:tr>
      <w:tr w:rsidR="00AE30F2" w:rsidTr="00A235B4">
        <w:trPr>
          <w:trHeight w:val="571"/>
          <w:jc w:val="center"/>
        </w:trPr>
        <w:tc>
          <w:tcPr>
            <w:tcW w:w="14456" w:type="dxa"/>
            <w:gridSpan w:val="8"/>
            <w:vAlign w:val="center"/>
          </w:tcPr>
          <w:p w:rsidR="00AE30F2" w:rsidRDefault="00AE30F2" w:rsidP="00A235B4">
            <w:pPr>
              <w:spacing w:line="260" w:lineRule="exact"/>
              <w:ind w:rightChars="-19" w:right="-40" w:firstLineChars="100" w:firstLine="180"/>
              <w:jc w:val="left"/>
              <w:rPr>
                <w:rFonts w:ascii="宋体" w:hAnsi="宋体"/>
                <w:sz w:val="18"/>
                <w:szCs w:val="18"/>
              </w:rPr>
            </w:pPr>
            <w:r>
              <w:rPr>
                <w:rFonts w:ascii="宋体" w:hAnsi="宋体" w:hint="eastAsia"/>
                <w:sz w:val="18"/>
                <w:szCs w:val="18"/>
              </w:rPr>
              <w:t>经量化评价，该工程安全施工分部得分为        ；文明施工分部得分为       ；合计评价总分为        ；量化评价结果等级为            。 专家组签字：</w:t>
            </w:r>
          </w:p>
        </w:tc>
      </w:tr>
    </w:tbl>
    <w:p w:rsidR="00AE30F2" w:rsidRPr="00AE30F2" w:rsidRDefault="00AE30F2" w:rsidP="00AE30F2">
      <w:pPr>
        <w:tabs>
          <w:tab w:val="left" w:pos="7626"/>
        </w:tabs>
        <w:ind w:rightChars="-673" w:right="-1413"/>
        <w:rPr>
          <w:rFonts w:hint="eastAsia"/>
        </w:rPr>
      </w:pPr>
      <w:r>
        <w:rPr>
          <w:rFonts w:hint="eastAsia"/>
        </w:rPr>
        <w:t>注：检查项目中保证项未做到的，评价结果为不予通过标。</w:t>
      </w:r>
    </w:p>
    <w:sectPr w:rsidR="00AE30F2" w:rsidRPr="00AE30F2" w:rsidSect="00AE30F2">
      <w:footerReference w:type="default" r:id="rId9"/>
      <w:pgSz w:w="16840" w:h="11907" w:orient="landscape" w:code="9"/>
      <w:pgMar w:top="1588" w:right="2098"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3A" w:rsidRDefault="00FF503A" w:rsidP="00302CD2">
      <w:r>
        <w:separator/>
      </w:r>
    </w:p>
  </w:endnote>
  <w:endnote w:type="continuationSeparator" w:id="0">
    <w:p w:rsidR="00FF503A" w:rsidRDefault="00FF503A" w:rsidP="0030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F2" w:rsidRDefault="00AE30F2">
    <w:pPr>
      <w:pStyle w:val="a4"/>
      <w:jc w:val="center"/>
    </w:pPr>
    <w:r>
      <w:fldChar w:fldCharType="begin"/>
    </w:r>
    <w:r>
      <w:rPr>
        <w:rStyle w:val="a8"/>
      </w:rPr>
      <w:instrText xml:space="preserve"> PAGE </w:instrText>
    </w:r>
    <w:r>
      <w:fldChar w:fldCharType="separate"/>
    </w:r>
    <w:r>
      <w:rPr>
        <w:rStyle w:val="a8"/>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33409"/>
      <w:docPartObj>
        <w:docPartGallery w:val="Page Numbers (Bottom of Page)"/>
        <w:docPartUnique/>
      </w:docPartObj>
    </w:sdtPr>
    <w:sdtEndPr/>
    <w:sdtContent>
      <w:p w:rsidR="00302CD2" w:rsidRDefault="00302CD2" w:rsidP="00302CD2">
        <w:pPr>
          <w:pStyle w:val="a4"/>
          <w:jc w:val="center"/>
        </w:pPr>
        <w:r>
          <w:fldChar w:fldCharType="begin"/>
        </w:r>
        <w:r>
          <w:instrText>PAGE   \* MERGEFORMAT</w:instrText>
        </w:r>
        <w:r>
          <w:fldChar w:fldCharType="separate"/>
        </w:r>
        <w:r w:rsidR="00AE30F2" w:rsidRPr="00AE30F2">
          <w:rPr>
            <w:noProof/>
            <w:lang w:val="zh-CN"/>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3A" w:rsidRDefault="00FF503A" w:rsidP="00302CD2">
      <w:r>
        <w:separator/>
      </w:r>
    </w:p>
  </w:footnote>
  <w:footnote w:type="continuationSeparator" w:id="0">
    <w:p w:rsidR="00FF503A" w:rsidRDefault="00FF503A" w:rsidP="0030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F2" w:rsidRDefault="00AE30F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EF7BCD"/>
    <w:multiLevelType w:val="singleLevel"/>
    <w:tmpl w:val="F6EF7BCD"/>
    <w:lvl w:ilvl="0">
      <w:start w:val="2"/>
      <w:numFmt w:val="chineseCounting"/>
      <w:suff w:val="nothing"/>
      <w:lvlText w:val="（%1）"/>
      <w:lvlJc w:val="left"/>
      <w:rPr>
        <w:rFonts w:hint="eastAsia"/>
      </w:rPr>
    </w:lvl>
  </w:abstractNum>
  <w:abstractNum w:abstractNumId="1" w15:restartNumberingAfterBreak="0">
    <w:nsid w:val="FAD2C43F"/>
    <w:multiLevelType w:val="singleLevel"/>
    <w:tmpl w:val="FAD2C43F"/>
    <w:lvl w:ilvl="0">
      <w:start w:val="1"/>
      <w:numFmt w:val="decimal"/>
      <w:suff w:val="nothing"/>
      <w:lvlText w:val="（%1）"/>
      <w:lvlJc w:val="left"/>
    </w:lvl>
  </w:abstractNum>
  <w:abstractNum w:abstractNumId="2" w15:restartNumberingAfterBreak="0">
    <w:nsid w:val="143A3400"/>
    <w:multiLevelType w:val="multilevel"/>
    <w:tmpl w:val="143A340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6425B"/>
    <w:multiLevelType w:val="multilevel"/>
    <w:tmpl w:val="4636425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D2"/>
    <w:rsid w:val="0000002B"/>
    <w:rsid w:val="00000AE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96A"/>
    <w:rsid w:val="00012C5E"/>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250F"/>
    <w:rsid w:val="00022A53"/>
    <w:rsid w:val="00022C15"/>
    <w:rsid w:val="00023011"/>
    <w:rsid w:val="0002334D"/>
    <w:rsid w:val="00024564"/>
    <w:rsid w:val="00024652"/>
    <w:rsid w:val="0002466A"/>
    <w:rsid w:val="00024836"/>
    <w:rsid w:val="00024DD3"/>
    <w:rsid w:val="00024EE8"/>
    <w:rsid w:val="000254E0"/>
    <w:rsid w:val="00025A70"/>
    <w:rsid w:val="00025B8D"/>
    <w:rsid w:val="00025C58"/>
    <w:rsid w:val="00025EDA"/>
    <w:rsid w:val="00026551"/>
    <w:rsid w:val="00026613"/>
    <w:rsid w:val="000266D9"/>
    <w:rsid w:val="000272ED"/>
    <w:rsid w:val="00027648"/>
    <w:rsid w:val="000277A9"/>
    <w:rsid w:val="00027C09"/>
    <w:rsid w:val="00027E94"/>
    <w:rsid w:val="00030034"/>
    <w:rsid w:val="000307E6"/>
    <w:rsid w:val="00030C57"/>
    <w:rsid w:val="00030EE8"/>
    <w:rsid w:val="00031797"/>
    <w:rsid w:val="00032105"/>
    <w:rsid w:val="00032287"/>
    <w:rsid w:val="00032473"/>
    <w:rsid w:val="00032B94"/>
    <w:rsid w:val="00032EDB"/>
    <w:rsid w:val="00033014"/>
    <w:rsid w:val="00033515"/>
    <w:rsid w:val="000342D3"/>
    <w:rsid w:val="0003545E"/>
    <w:rsid w:val="00037D02"/>
    <w:rsid w:val="000404BA"/>
    <w:rsid w:val="00040585"/>
    <w:rsid w:val="00040795"/>
    <w:rsid w:val="000409BA"/>
    <w:rsid w:val="00040D55"/>
    <w:rsid w:val="00041670"/>
    <w:rsid w:val="000417D6"/>
    <w:rsid w:val="00042175"/>
    <w:rsid w:val="00042B09"/>
    <w:rsid w:val="000438AA"/>
    <w:rsid w:val="000447F9"/>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2699"/>
    <w:rsid w:val="00062BF6"/>
    <w:rsid w:val="00062C4C"/>
    <w:rsid w:val="000631B9"/>
    <w:rsid w:val="000636E8"/>
    <w:rsid w:val="00063ABE"/>
    <w:rsid w:val="00063B28"/>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3CBD"/>
    <w:rsid w:val="0008402F"/>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C5D"/>
    <w:rsid w:val="000B6E09"/>
    <w:rsid w:val="000C0159"/>
    <w:rsid w:val="000C0D45"/>
    <w:rsid w:val="000C12A6"/>
    <w:rsid w:val="000C14D6"/>
    <w:rsid w:val="000C1B35"/>
    <w:rsid w:val="000C213B"/>
    <w:rsid w:val="000C29D7"/>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5E7"/>
    <w:rsid w:val="000D0805"/>
    <w:rsid w:val="000D0A5C"/>
    <w:rsid w:val="000D116D"/>
    <w:rsid w:val="000D1919"/>
    <w:rsid w:val="000D1EA0"/>
    <w:rsid w:val="000D2A51"/>
    <w:rsid w:val="000D34EB"/>
    <w:rsid w:val="000D3817"/>
    <w:rsid w:val="000D3E98"/>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B0C"/>
    <w:rsid w:val="00111D70"/>
    <w:rsid w:val="001128D5"/>
    <w:rsid w:val="0011345A"/>
    <w:rsid w:val="001137CB"/>
    <w:rsid w:val="00113D1A"/>
    <w:rsid w:val="00114149"/>
    <w:rsid w:val="001142FD"/>
    <w:rsid w:val="00114A8A"/>
    <w:rsid w:val="00114CFB"/>
    <w:rsid w:val="00114E77"/>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1DF3"/>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AB1"/>
    <w:rsid w:val="00134FE0"/>
    <w:rsid w:val="001357E1"/>
    <w:rsid w:val="00136263"/>
    <w:rsid w:val="00136576"/>
    <w:rsid w:val="00136C06"/>
    <w:rsid w:val="0013740A"/>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E5"/>
    <w:rsid w:val="00162E97"/>
    <w:rsid w:val="00162E9A"/>
    <w:rsid w:val="0016307D"/>
    <w:rsid w:val="0016325A"/>
    <w:rsid w:val="00163B79"/>
    <w:rsid w:val="00163C1D"/>
    <w:rsid w:val="00163E2F"/>
    <w:rsid w:val="00164716"/>
    <w:rsid w:val="00164FC4"/>
    <w:rsid w:val="0016553B"/>
    <w:rsid w:val="001658DF"/>
    <w:rsid w:val="001665BD"/>
    <w:rsid w:val="001669FD"/>
    <w:rsid w:val="001672C6"/>
    <w:rsid w:val="0017002D"/>
    <w:rsid w:val="00170150"/>
    <w:rsid w:val="001702A3"/>
    <w:rsid w:val="001707EE"/>
    <w:rsid w:val="00170A1B"/>
    <w:rsid w:val="00170F15"/>
    <w:rsid w:val="0017183F"/>
    <w:rsid w:val="00171D33"/>
    <w:rsid w:val="0017233C"/>
    <w:rsid w:val="00172438"/>
    <w:rsid w:val="00172A83"/>
    <w:rsid w:val="00172CBC"/>
    <w:rsid w:val="00173F18"/>
    <w:rsid w:val="00173FEC"/>
    <w:rsid w:val="0017408C"/>
    <w:rsid w:val="00174C7A"/>
    <w:rsid w:val="00174FC4"/>
    <w:rsid w:val="00175D9B"/>
    <w:rsid w:val="00177105"/>
    <w:rsid w:val="00177A46"/>
    <w:rsid w:val="00177EA9"/>
    <w:rsid w:val="001803BA"/>
    <w:rsid w:val="001809A8"/>
    <w:rsid w:val="001809B5"/>
    <w:rsid w:val="00180C95"/>
    <w:rsid w:val="0018103D"/>
    <w:rsid w:val="001816C0"/>
    <w:rsid w:val="00182311"/>
    <w:rsid w:val="001825E1"/>
    <w:rsid w:val="00182906"/>
    <w:rsid w:val="00184A40"/>
    <w:rsid w:val="001867F7"/>
    <w:rsid w:val="00186A66"/>
    <w:rsid w:val="00187798"/>
    <w:rsid w:val="00187BC3"/>
    <w:rsid w:val="00190A0E"/>
    <w:rsid w:val="00190E5E"/>
    <w:rsid w:val="00191CA5"/>
    <w:rsid w:val="00192374"/>
    <w:rsid w:val="00192385"/>
    <w:rsid w:val="0019296A"/>
    <w:rsid w:val="001932FB"/>
    <w:rsid w:val="00193D49"/>
    <w:rsid w:val="00194B26"/>
    <w:rsid w:val="00194DBB"/>
    <w:rsid w:val="00194F3D"/>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49C"/>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18B9"/>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6BE3"/>
    <w:rsid w:val="00207D43"/>
    <w:rsid w:val="00207E9B"/>
    <w:rsid w:val="00207FB1"/>
    <w:rsid w:val="00210224"/>
    <w:rsid w:val="002112A8"/>
    <w:rsid w:val="00211777"/>
    <w:rsid w:val="00211ABD"/>
    <w:rsid w:val="00211D0D"/>
    <w:rsid w:val="00211ED0"/>
    <w:rsid w:val="002129EE"/>
    <w:rsid w:val="0021420A"/>
    <w:rsid w:val="00214E58"/>
    <w:rsid w:val="00214E64"/>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A3"/>
    <w:rsid w:val="002330E3"/>
    <w:rsid w:val="00233B6F"/>
    <w:rsid w:val="002347CB"/>
    <w:rsid w:val="00236036"/>
    <w:rsid w:val="002360A6"/>
    <w:rsid w:val="002362EF"/>
    <w:rsid w:val="002363FC"/>
    <w:rsid w:val="0023710F"/>
    <w:rsid w:val="0024093D"/>
    <w:rsid w:val="0024099F"/>
    <w:rsid w:val="002409DD"/>
    <w:rsid w:val="0024299C"/>
    <w:rsid w:val="00242FAC"/>
    <w:rsid w:val="002430F2"/>
    <w:rsid w:val="00243F4A"/>
    <w:rsid w:val="00244010"/>
    <w:rsid w:val="00244CAF"/>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20A5"/>
    <w:rsid w:val="00253DDB"/>
    <w:rsid w:val="00253EE8"/>
    <w:rsid w:val="0025400A"/>
    <w:rsid w:val="002545B8"/>
    <w:rsid w:val="00255520"/>
    <w:rsid w:val="00255690"/>
    <w:rsid w:val="00255D91"/>
    <w:rsid w:val="002574AD"/>
    <w:rsid w:val="00257597"/>
    <w:rsid w:val="002579E6"/>
    <w:rsid w:val="00260FE2"/>
    <w:rsid w:val="00261C4A"/>
    <w:rsid w:val="00261F9A"/>
    <w:rsid w:val="00262452"/>
    <w:rsid w:val="002624ED"/>
    <w:rsid w:val="00262588"/>
    <w:rsid w:val="002625F5"/>
    <w:rsid w:val="00262E7D"/>
    <w:rsid w:val="00263CE1"/>
    <w:rsid w:val="00263D54"/>
    <w:rsid w:val="00263FF5"/>
    <w:rsid w:val="0026419F"/>
    <w:rsid w:val="0026429E"/>
    <w:rsid w:val="00264D2F"/>
    <w:rsid w:val="00264FBA"/>
    <w:rsid w:val="00265C30"/>
    <w:rsid w:val="00265FFF"/>
    <w:rsid w:val="0026777F"/>
    <w:rsid w:val="00267F68"/>
    <w:rsid w:val="00270DFF"/>
    <w:rsid w:val="00271466"/>
    <w:rsid w:val="002714CF"/>
    <w:rsid w:val="0027219A"/>
    <w:rsid w:val="00274081"/>
    <w:rsid w:val="00274096"/>
    <w:rsid w:val="00274C56"/>
    <w:rsid w:val="00275759"/>
    <w:rsid w:val="00276463"/>
    <w:rsid w:val="002764C0"/>
    <w:rsid w:val="0027655E"/>
    <w:rsid w:val="00280185"/>
    <w:rsid w:val="0028298C"/>
    <w:rsid w:val="00283098"/>
    <w:rsid w:val="0028321D"/>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3580"/>
    <w:rsid w:val="00293928"/>
    <w:rsid w:val="00293DB2"/>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023"/>
    <w:rsid w:val="002B0874"/>
    <w:rsid w:val="002B0B11"/>
    <w:rsid w:val="002B0F00"/>
    <w:rsid w:val="002B205A"/>
    <w:rsid w:val="002B283D"/>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D11D3"/>
    <w:rsid w:val="002D15E9"/>
    <w:rsid w:val="002D17A5"/>
    <w:rsid w:val="002D2AFB"/>
    <w:rsid w:val="002D2B6C"/>
    <w:rsid w:val="002D5972"/>
    <w:rsid w:val="002D5A01"/>
    <w:rsid w:val="002D63F4"/>
    <w:rsid w:val="002D6409"/>
    <w:rsid w:val="002D731A"/>
    <w:rsid w:val="002D74EC"/>
    <w:rsid w:val="002D7EAC"/>
    <w:rsid w:val="002E0EDD"/>
    <w:rsid w:val="002E2139"/>
    <w:rsid w:val="002E218D"/>
    <w:rsid w:val="002E29A6"/>
    <w:rsid w:val="002E3A4D"/>
    <w:rsid w:val="002E41BA"/>
    <w:rsid w:val="002E41DF"/>
    <w:rsid w:val="002E4D66"/>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CD2"/>
    <w:rsid w:val="00302D0A"/>
    <w:rsid w:val="0030320C"/>
    <w:rsid w:val="00303433"/>
    <w:rsid w:val="00303DE4"/>
    <w:rsid w:val="0030467A"/>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E1C"/>
    <w:rsid w:val="003133DE"/>
    <w:rsid w:val="00313450"/>
    <w:rsid w:val="00313BB4"/>
    <w:rsid w:val="00313C1A"/>
    <w:rsid w:val="00313C5E"/>
    <w:rsid w:val="00314D24"/>
    <w:rsid w:val="00314F7C"/>
    <w:rsid w:val="00315B0D"/>
    <w:rsid w:val="00315CC7"/>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AC1"/>
    <w:rsid w:val="00326D8D"/>
    <w:rsid w:val="0032752A"/>
    <w:rsid w:val="0032753D"/>
    <w:rsid w:val="00327CA4"/>
    <w:rsid w:val="0033006C"/>
    <w:rsid w:val="00331483"/>
    <w:rsid w:val="00332289"/>
    <w:rsid w:val="0033228C"/>
    <w:rsid w:val="00332EED"/>
    <w:rsid w:val="003331EF"/>
    <w:rsid w:val="00333721"/>
    <w:rsid w:val="0033385D"/>
    <w:rsid w:val="003338C8"/>
    <w:rsid w:val="0033459C"/>
    <w:rsid w:val="00334814"/>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40398"/>
    <w:rsid w:val="00342E5A"/>
    <w:rsid w:val="003433AC"/>
    <w:rsid w:val="00343B4B"/>
    <w:rsid w:val="003441D7"/>
    <w:rsid w:val="0034424C"/>
    <w:rsid w:val="003444B0"/>
    <w:rsid w:val="00344916"/>
    <w:rsid w:val="00345D87"/>
    <w:rsid w:val="00346468"/>
    <w:rsid w:val="00346A06"/>
    <w:rsid w:val="00346EBC"/>
    <w:rsid w:val="00347874"/>
    <w:rsid w:val="00347891"/>
    <w:rsid w:val="00347FB5"/>
    <w:rsid w:val="00350628"/>
    <w:rsid w:val="00350979"/>
    <w:rsid w:val="00350E0D"/>
    <w:rsid w:val="003521BC"/>
    <w:rsid w:val="00352215"/>
    <w:rsid w:val="00352441"/>
    <w:rsid w:val="00353133"/>
    <w:rsid w:val="0035319B"/>
    <w:rsid w:val="00354493"/>
    <w:rsid w:val="0035544E"/>
    <w:rsid w:val="00355B90"/>
    <w:rsid w:val="0035623F"/>
    <w:rsid w:val="003568B6"/>
    <w:rsid w:val="00357CA3"/>
    <w:rsid w:val="00357DE5"/>
    <w:rsid w:val="00360B52"/>
    <w:rsid w:val="00360CB9"/>
    <w:rsid w:val="0036221C"/>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13B"/>
    <w:rsid w:val="003907E5"/>
    <w:rsid w:val="00390856"/>
    <w:rsid w:val="003911B1"/>
    <w:rsid w:val="00391985"/>
    <w:rsid w:val="00392694"/>
    <w:rsid w:val="00392ADE"/>
    <w:rsid w:val="003934FF"/>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3B3"/>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56DE"/>
    <w:rsid w:val="003C61AF"/>
    <w:rsid w:val="003C69A6"/>
    <w:rsid w:val="003C6A86"/>
    <w:rsid w:val="003C6D3C"/>
    <w:rsid w:val="003C7288"/>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038"/>
    <w:rsid w:val="003F3816"/>
    <w:rsid w:val="003F3E57"/>
    <w:rsid w:val="003F4248"/>
    <w:rsid w:val="003F42E6"/>
    <w:rsid w:val="003F43BA"/>
    <w:rsid w:val="003F5CDE"/>
    <w:rsid w:val="003F63F0"/>
    <w:rsid w:val="003F6DB6"/>
    <w:rsid w:val="003F72B6"/>
    <w:rsid w:val="003F77D9"/>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2515"/>
    <w:rsid w:val="004242CC"/>
    <w:rsid w:val="0042473F"/>
    <w:rsid w:val="00424893"/>
    <w:rsid w:val="00424BD2"/>
    <w:rsid w:val="00424F58"/>
    <w:rsid w:val="004250D2"/>
    <w:rsid w:val="004258BA"/>
    <w:rsid w:val="00425BB7"/>
    <w:rsid w:val="00425BEB"/>
    <w:rsid w:val="00425E09"/>
    <w:rsid w:val="00426288"/>
    <w:rsid w:val="00426D1F"/>
    <w:rsid w:val="004275ED"/>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788"/>
    <w:rsid w:val="00441F4D"/>
    <w:rsid w:val="00442200"/>
    <w:rsid w:val="004431E2"/>
    <w:rsid w:val="00443A3A"/>
    <w:rsid w:val="00443DE7"/>
    <w:rsid w:val="004444B0"/>
    <w:rsid w:val="00444599"/>
    <w:rsid w:val="00444610"/>
    <w:rsid w:val="004446E3"/>
    <w:rsid w:val="00445054"/>
    <w:rsid w:val="00445265"/>
    <w:rsid w:val="0044543F"/>
    <w:rsid w:val="0044545E"/>
    <w:rsid w:val="00446137"/>
    <w:rsid w:val="00446428"/>
    <w:rsid w:val="00446A87"/>
    <w:rsid w:val="00446F80"/>
    <w:rsid w:val="00447F8D"/>
    <w:rsid w:val="004504D2"/>
    <w:rsid w:val="00450EA3"/>
    <w:rsid w:val="00451098"/>
    <w:rsid w:val="00451291"/>
    <w:rsid w:val="004516BB"/>
    <w:rsid w:val="00451C15"/>
    <w:rsid w:val="00452C1C"/>
    <w:rsid w:val="00452D45"/>
    <w:rsid w:val="00453397"/>
    <w:rsid w:val="004537C7"/>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6F4"/>
    <w:rsid w:val="004627F6"/>
    <w:rsid w:val="00462D40"/>
    <w:rsid w:val="004632BC"/>
    <w:rsid w:val="00463357"/>
    <w:rsid w:val="004643EB"/>
    <w:rsid w:val="00464857"/>
    <w:rsid w:val="00465441"/>
    <w:rsid w:val="00465563"/>
    <w:rsid w:val="0046621C"/>
    <w:rsid w:val="00466D0B"/>
    <w:rsid w:val="00467244"/>
    <w:rsid w:val="004673DA"/>
    <w:rsid w:val="0046766B"/>
    <w:rsid w:val="00467D39"/>
    <w:rsid w:val="00470B81"/>
    <w:rsid w:val="004715D0"/>
    <w:rsid w:val="00472CCE"/>
    <w:rsid w:val="00473A72"/>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BEB"/>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29CB"/>
    <w:rsid w:val="004F3471"/>
    <w:rsid w:val="004F4D8A"/>
    <w:rsid w:val="004F52AC"/>
    <w:rsid w:val="004F54B3"/>
    <w:rsid w:val="004F562E"/>
    <w:rsid w:val="004F58DD"/>
    <w:rsid w:val="004F5BC2"/>
    <w:rsid w:val="00500686"/>
    <w:rsid w:val="0050114C"/>
    <w:rsid w:val="005015CC"/>
    <w:rsid w:val="00501A64"/>
    <w:rsid w:val="00501B52"/>
    <w:rsid w:val="00501C3F"/>
    <w:rsid w:val="00502405"/>
    <w:rsid w:val="00502866"/>
    <w:rsid w:val="00502B86"/>
    <w:rsid w:val="00503AAF"/>
    <w:rsid w:val="00504B86"/>
    <w:rsid w:val="0050636B"/>
    <w:rsid w:val="005070D5"/>
    <w:rsid w:val="00507974"/>
    <w:rsid w:val="00507E65"/>
    <w:rsid w:val="005100E7"/>
    <w:rsid w:val="00510954"/>
    <w:rsid w:val="00510BE7"/>
    <w:rsid w:val="005111FB"/>
    <w:rsid w:val="0051139D"/>
    <w:rsid w:val="005115CE"/>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4033"/>
    <w:rsid w:val="00524499"/>
    <w:rsid w:val="00524C6B"/>
    <w:rsid w:val="00524FC2"/>
    <w:rsid w:val="00524FD3"/>
    <w:rsid w:val="005264B9"/>
    <w:rsid w:val="00526952"/>
    <w:rsid w:val="00526A78"/>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3C6B"/>
    <w:rsid w:val="0056425D"/>
    <w:rsid w:val="00564F53"/>
    <w:rsid w:val="00565624"/>
    <w:rsid w:val="00565F6C"/>
    <w:rsid w:val="00566B96"/>
    <w:rsid w:val="00567A8A"/>
    <w:rsid w:val="00570679"/>
    <w:rsid w:val="00571075"/>
    <w:rsid w:val="00571298"/>
    <w:rsid w:val="00571A83"/>
    <w:rsid w:val="00571F13"/>
    <w:rsid w:val="00572152"/>
    <w:rsid w:val="00572336"/>
    <w:rsid w:val="00572C64"/>
    <w:rsid w:val="00572E35"/>
    <w:rsid w:val="00573BA1"/>
    <w:rsid w:val="00574C07"/>
    <w:rsid w:val="00575D2E"/>
    <w:rsid w:val="00575F0B"/>
    <w:rsid w:val="005765F8"/>
    <w:rsid w:val="00576AFF"/>
    <w:rsid w:val="00576D4F"/>
    <w:rsid w:val="00577899"/>
    <w:rsid w:val="00577C09"/>
    <w:rsid w:val="00580D99"/>
    <w:rsid w:val="005815C0"/>
    <w:rsid w:val="0058178C"/>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6C"/>
    <w:rsid w:val="005A0A3A"/>
    <w:rsid w:val="005A0A8F"/>
    <w:rsid w:val="005A0B42"/>
    <w:rsid w:val="005A23EE"/>
    <w:rsid w:val="005A25C6"/>
    <w:rsid w:val="005A356B"/>
    <w:rsid w:val="005A3C27"/>
    <w:rsid w:val="005A3D81"/>
    <w:rsid w:val="005A42EB"/>
    <w:rsid w:val="005A43AE"/>
    <w:rsid w:val="005A4A4D"/>
    <w:rsid w:val="005A4D35"/>
    <w:rsid w:val="005A4D87"/>
    <w:rsid w:val="005A5471"/>
    <w:rsid w:val="005A6F4F"/>
    <w:rsid w:val="005A77C8"/>
    <w:rsid w:val="005A7CFC"/>
    <w:rsid w:val="005A7E12"/>
    <w:rsid w:val="005A7EF2"/>
    <w:rsid w:val="005B075F"/>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A33"/>
    <w:rsid w:val="005B6B71"/>
    <w:rsid w:val="005B6C93"/>
    <w:rsid w:val="005B6E3E"/>
    <w:rsid w:val="005B7120"/>
    <w:rsid w:val="005B74C6"/>
    <w:rsid w:val="005B7550"/>
    <w:rsid w:val="005B780B"/>
    <w:rsid w:val="005B7CDA"/>
    <w:rsid w:val="005C0391"/>
    <w:rsid w:val="005C04BA"/>
    <w:rsid w:val="005C062D"/>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7C0"/>
    <w:rsid w:val="005C6FF3"/>
    <w:rsid w:val="005C7683"/>
    <w:rsid w:val="005C7D16"/>
    <w:rsid w:val="005D08B5"/>
    <w:rsid w:val="005D1152"/>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263"/>
    <w:rsid w:val="005E4C78"/>
    <w:rsid w:val="005E54C4"/>
    <w:rsid w:val="005E620E"/>
    <w:rsid w:val="005E6385"/>
    <w:rsid w:val="005E65EA"/>
    <w:rsid w:val="005E7AFB"/>
    <w:rsid w:val="005E7F1E"/>
    <w:rsid w:val="005E7F52"/>
    <w:rsid w:val="005F0025"/>
    <w:rsid w:val="005F2035"/>
    <w:rsid w:val="005F2131"/>
    <w:rsid w:val="005F3503"/>
    <w:rsid w:val="005F36A2"/>
    <w:rsid w:val="005F3BDF"/>
    <w:rsid w:val="005F3D9D"/>
    <w:rsid w:val="005F3F27"/>
    <w:rsid w:val="005F4B64"/>
    <w:rsid w:val="005F4E3A"/>
    <w:rsid w:val="005F4EE9"/>
    <w:rsid w:val="005F5D5C"/>
    <w:rsid w:val="005F621F"/>
    <w:rsid w:val="005F63E2"/>
    <w:rsid w:val="005F6527"/>
    <w:rsid w:val="005F7A5C"/>
    <w:rsid w:val="00600324"/>
    <w:rsid w:val="00600A1E"/>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0DE9"/>
    <w:rsid w:val="00621B37"/>
    <w:rsid w:val="00621E64"/>
    <w:rsid w:val="0062208F"/>
    <w:rsid w:val="0062215D"/>
    <w:rsid w:val="00622A04"/>
    <w:rsid w:val="00623806"/>
    <w:rsid w:val="00624415"/>
    <w:rsid w:val="00624EDE"/>
    <w:rsid w:val="006257D3"/>
    <w:rsid w:val="006257EF"/>
    <w:rsid w:val="00625C13"/>
    <w:rsid w:val="0062630E"/>
    <w:rsid w:val="006265C5"/>
    <w:rsid w:val="0062671A"/>
    <w:rsid w:val="00626953"/>
    <w:rsid w:val="00626CB7"/>
    <w:rsid w:val="00626F49"/>
    <w:rsid w:val="00630192"/>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559"/>
    <w:rsid w:val="00657E1F"/>
    <w:rsid w:val="00657EDB"/>
    <w:rsid w:val="00657F6D"/>
    <w:rsid w:val="006600CA"/>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BE"/>
    <w:rsid w:val="00667446"/>
    <w:rsid w:val="00667E17"/>
    <w:rsid w:val="006701EB"/>
    <w:rsid w:val="00670E33"/>
    <w:rsid w:val="00671223"/>
    <w:rsid w:val="00671FD3"/>
    <w:rsid w:val="006732F6"/>
    <w:rsid w:val="0067334C"/>
    <w:rsid w:val="006733B6"/>
    <w:rsid w:val="006734C3"/>
    <w:rsid w:val="00674701"/>
    <w:rsid w:val="006747EA"/>
    <w:rsid w:val="00674A38"/>
    <w:rsid w:val="00674D82"/>
    <w:rsid w:val="00675259"/>
    <w:rsid w:val="00675363"/>
    <w:rsid w:val="006757DC"/>
    <w:rsid w:val="00675BB5"/>
    <w:rsid w:val="00675C4F"/>
    <w:rsid w:val="00676393"/>
    <w:rsid w:val="00676A92"/>
    <w:rsid w:val="0067705B"/>
    <w:rsid w:val="00677ECF"/>
    <w:rsid w:val="00677EEA"/>
    <w:rsid w:val="006803D2"/>
    <w:rsid w:val="00680663"/>
    <w:rsid w:val="00680F1C"/>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D71"/>
    <w:rsid w:val="0068687F"/>
    <w:rsid w:val="006871E5"/>
    <w:rsid w:val="00692044"/>
    <w:rsid w:val="00692FFC"/>
    <w:rsid w:val="0069409C"/>
    <w:rsid w:val="0069449D"/>
    <w:rsid w:val="00694CF4"/>
    <w:rsid w:val="006953EF"/>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CC5"/>
    <w:rsid w:val="006B7DDD"/>
    <w:rsid w:val="006C0165"/>
    <w:rsid w:val="006C0586"/>
    <w:rsid w:val="006C0895"/>
    <w:rsid w:val="006C0B0E"/>
    <w:rsid w:val="006C102C"/>
    <w:rsid w:val="006C16CB"/>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7D7"/>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1C03"/>
    <w:rsid w:val="00702207"/>
    <w:rsid w:val="0070228A"/>
    <w:rsid w:val="00702F75"/>
    <w:rsid w:val="007032DE"/>
    <w:rsid w:val="00703619"/>
    <w:rsid w:val="00703865"/>
    <w:rsid w:val="00703DC3"/>
    <w:rsid w:val="00704006"/>
    <w:rsid w:val="007042BE"/>
    <w:rsid w:val="0070441C"/>
    <w:rsid w:val="00704791"/>
    <w:rsid w:val="0070692F"/>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8F"/>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782"/>
    <w:rsid w:val="00764AF8"/>
    <w:rsid w:val="007669F4"/>
    <w:rsid w:val="00766B6E"/>
    <w:rsid w:val="00770155"/>
    <w:rsid w:val="007703A2"/>
    <w:rsid w:val="0077062C"/>
    <w:rsid w:val="007706FF"/>
    <w:rsid w:val="00770D45"/>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044C"/>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28B1"/>
    <w:rsid w:val="007A2CA7"/>
    <w:rsid w:val="007A35FA"/>
    <w:rsid w:val="007A4F82"/>
    <w:rsid w:val="007A53BE"/>
    <w:rsid w:val="007A53DA"/>
    <w:rsid w:val="007A5CC6"/>
    <w:rsid w:val="007A5FA6"/>
    <w:rsid w:val="007A6F02"/>
    <w:rsid w:val="007A7B2A"/>
    <w:rsid w:val="007B04B1"/>
    <w:rsid w:val="007B0AE2"/>
    <w:rsid w:val="007B143A"/>
    <w:rsid w:val="007B1E88"/>
    <w:rsid w:val="007B3FD0"/>
    <w:rsid w:val="007B4E03"/>
    <w:rsid w:val="007B5483"/>
    <w:rsid w:val="007B5CB7"/>
    <w:rsid w:val="007B6BAD"/>
    <w:rsid w:val="007B7080"/>
    <w:rsid w:val="007B72FB"/>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07D0"/>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284E"/>
    <w:rsid w:val="007E3230"/>
    <w:rsid w:val="007E43D2"/>
    <w:rsid w:val="007E4832"/>
    <w:rsid w:val="007E55F8"/>
    <w:rsid w:val="007E66EB"/>
    <w:rsid w:val="007E732D"/>
    <w:rsid w:val="007E7B57"/>
    <w:rsid w:val="007E7FB2"/>
    <w:rsid w:val="007F042C"/>
    <w:rsid w:val="007F087A"/>
    <w:rsid w:val="007F0EA9"/>
    <w:rsid w:val="007F12C6"/>
    <w:rsid w:val="007F1300"/>
    <w:rsid w:val="007F1647"/>
    <w:rsid w:val="007F16CF"/>
    <w:rsid w:val="007F1C8B"/>
    <w:rsid w:val="007F266A"/>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D85"/>
    <w:rsid w:val="00803ED5"/>
    <w:rsid w:val="00804843"/>
    <w:rsid w:val="00805614"/>
    <w:rsid w:val="00805B38"/>
    <w:rsid w:val="0080723E"/>
    <w:rsid w:val="0080755D"/>
    <w:rsid w:val="00807727"/>
    <w:rsid w:val="0081076C"/>
    <w:rsid w:val="008108AD"/>
    <w:rsid w:val="00810990"/>
    <w:rsid w:val="00811217"/>
    <w:rsid w:val="00811902"/>
    <w:rsid w:val="00812240"/>
    <w:rsid w:val="008123AC"/>
    <w:rsid w:val="00812922"/>
    <w:rsid w:val="00812F19"/>
    <w:rsid w:val="00813FDD"/>
    <w:rsid w:val="008144CB"/>
    <w:rsid w:val="00814AD7"/>
    <w:rsid w:val="00814B21"/>
    <w:rsid w:val="0081588F"/>
    <w:rsid w:val="00815AC4"/>
    <w:rsid w:val="00815AD5"/>
    <w:rsid w:val="00815BDE"/>
    <w:rsid w:val="00816081"/>
    <w:rsid w:val="008161FC"/>
    <w:rsid w:val="008164F8"/>
    <w:rsid w:val="00816FFF"/>
    <w:rsid w:val="00817866"/>
    <w:rsid w:val="008178F6"/>
    <w:rsid w:val="00817B1B"/>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2E3"/>
    <w:rsid w:val="00836C49"/>
    <w:rsid w:val="00836FE3"/>
    <w:rsid w:val="008371E2"/>
    <w:rsid w:val="00840769"/>
    <w:rsid w:val="00840D64"/>
    <w:rsid w:val="00841024"/>
    <w:rsid w:val="00841AF6"/>
    <w:rsid w:val="00841F0D"/>
    <w:rsid w:val="0084202D"/>
    <w:rsid w:val="00843060"/>
    <w:rsid w:val="0084307C"/>
    <w:rsid w:val="00843EC6"/>
    <w:rsid w:val="00843FFC"/>
    <w:rsid w:val="008454EC"/>
    <w:rsid w:val="00845553"/>
    <w:rsid w:val="0084563A"/>
    <w:rsid w:val="00846453"/>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668"/>
    <w:rsid w:val="008858DF"/>
    <w:rsid w:val="00885A0C"/>
    <w:rsid w:val="00885F80"/>
    <w:rsid w:val="0088648C"/>
    <w:rsid w:val="00886492"/>
    <w:rsid w:val="008865F8"/>
    <w:rsid w:val="00887F6E"/>
    <w:rsid w:val="0089014D"/>
    <w:rsid w:val="00891199"/>
    <w:rsid w:val="008919D3"/>
    <w:rsid w:val="0089233A"/>
    <w:rsid w:val="008926A3"/>
    <w:rsid w:val="00892752"/>
    <w:rsid w:val="00893171"/>
    <w:rsid w:val="008938DD"/>
    <w:rsid w:val="00893A7C"/>
    <w:rsid w:val="00893E83"/>
    <w:rsid w:val="00894A31"/>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15C"/>
    <w:rsid w:val="008A5760"/>
    <w:rsid w:val="008A6378"/>
    <w:rsid w:val="008A6708"/>
    <w:rsid w:val="008B01B3"/>
    <w:rsid w:val="008B16E7"/>
    <w:rsid w:val="008B192A"/>
    <w:rsid w:val="008B242B"/>
    <w:rsid w:val="008B3232"/>
    <w:rsid w:val="008B3DEF"/>
    <w:rsid w:val="008B41BC"/>
    <w:rsid w:val="008B485C"/>
    <w:rsid w:val="008B49C7"/>
    <w:rsid w:val="008B4A80"/>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95D"/>
    <w:rsid w:val="008C5B96"/>
    <w:rsid w:val="008C64B6"/>
    <w:rsid w:val="008C690A"/>
    <w:rsid w:val="008C791C"/>
    <w:rsid w:val="008C7FBA"/>
    <w:rsid w:val="008D00C9"/>
    <w:rsid w:val="008D113D"/>
    <w:rsid w:val="008D1BE6"/>
    <w:rsid w:val="008D2C55"/>
    <w:rsid w:val="008D2D26"/>
    <w:rsid w:val="008D2EA6"/>
    <w:rsid w:val="008D3440"/>
    <w:rsid w:val="008D358C"/>
    <w:rsid w:val="008D3EF6"/>
    <w:rsid w:val="008D4EA3"/>
    <w:rsid w:val="008D4F49"/>
    <w:rsid w:val="008D5443"/>
    <w:rsid w:val="008D5662"/>
    <w:rsid w:val="008D659E"/>
    <w:rsid w:val="008D68F6"/>
    <w:rsid w:val="008D784A"/>
    <w:rsid w:val="008D7894"/>
    <w:rsid w:val="008E0282"/>
    <w:rsid w:val="008E0F2D"/>
    <w:rsid w:val="008E1541"/>
    <w:rsid w:val="008E259D"/>
    <w:rsid w:val="008E25B2"/>
    <w:rsid w:val="008E2A17"/>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C87"/>
    <w:rsid w:val="008F0FD2"/>
    <w:rsid w:val="008F151C"/>
    <w:rsid w:val="008F1F49"/>
    <w:rsid w:val="008F2B7B"/>
    <w:rsid w:val="008F3737"/>
    <w:rsid w:val="008F3D59"/>
    <w:rsid w:val="008F3F3E"/>
    <w:rsid w:val="008F48F8"/>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5848"/>
    <w:rsid w:val="00906E24"/>
    <w:rsid w:val="00906EB4"/>
    <w:rsid w:val="009070F2"/>
    <w:rsid w:val="009075F0"/>
    <w:rsid w:val="00907951"/>
    <w:rsid w:val="00907955"/>
    <w:rsid w:val="00907B96"/>
    <w:rsid w:val="0091072E"/>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4D7"/>
    <w:rsid w:val="0092599E"/>
    <w:rsid w:val="009260BD"/>
    <w:rsid w:val="00926340"/>
    <w:rsid w:val="00926A04"/>
    <w:rsid w:val="00927756"/>
    <w:rsid w:val="009279DA"/>
    <w:rsid w:val="00927DA3"/>
    <w:rsid w:val="00927E47"/>
    <w:rsid w:val="00927EE3"/>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A37"/>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05FE"/>
    <w:rsid w:val="00962564"/>
    <w:rsid w:val="00962F05"/>
    <w:rsid w:val="00963433"/>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5C55"/>
    <w:rsid w:val="00986CC6"/>
    <w:rsid w:val="0098702E"/>
    <w:rsid w:val="00987693"/>
    <w:rsid w:val="0098774F"/>
    <w:rsid w:val="00990397"/>
    <w:rsid w:val="0099060E"/>
    <w:rsid w:val="0099123A"/>
    <w:rsid w:val="00991918"/>
    <w:rsid w:val="009919BF"/>
    <w:rsid w:val="00991CBC"/>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E36"/>
    <w:rsid w:val="009A1266"/>
    <w:rsid w:val="009A1299"/>
    <w:rsid w:val="009A1304"/>
    <w:rsid w:val="009A15C6"/>
    <w:rsid w:val="009A19CE"/>
    <w:rsid w:val="009A2505"/>
    <w:rsid w:val="009A29DD"/>
    <w:rsid w:val="009A2D4F"/>
    <w:rsid w:val="009A2E5E"/>
    <w:rsid w:val="009A3244"/>
    <w:rsid w:val="009A385C"/>
    <w:rsid w:val="009A38A5"/>
    <w:rsid w:val="009A3D3C"/>
    <w:rsid w:val="009A3FEB"/>
    <w:rsid w:val="009A5289"/>
    <w:rsid w:val="009A5740"/>
    <w:rsid w:val="009A5A14"/>
    <w:rsid w:val="009A5D5E"/>
    <w:rsid w:val="009A5E40"/>
    <w:rsid w:val="009A63E6"/>
    <w:rsid w:val="009A6E1A"/>
    <w:rsid w:val="009A6F80"/>
    <w:rsid w:val="009A7A3D"/>
    <w:rsid w:val="009A7B47"/>
    <w:rsid w:val="009B038C"/>
    <w:rsid w:val="009B0841"/>
    <w:rsid w:val="009B12F0"/>
    <w:rsid w:val="009B1741"/>
    <w:rsid w:val="009B1780"/>
    <w:rsid w:val="009B1F61"/>
    <w:rsid w:val="009B2408"/>
    <w:rsid w:val="009B2563"/>
    <w:rsid w:val="009B36B2"/>
    <w:rsid w:val="009B4299"/>
    <w:rsid w:val="009B67A5"/>
    <w:rsid w:val="009B67CD"/>
    <w:rsid w:val="009B716E"/>
    <w:rsid w:val="009B7C8E"/>
    <w:rsid w:val="009C01C0"/>
    <w:rsid w:val="009C073A"/>
    <w:rsid w:val="009C1866"/>
    <w:rsid w:val="009C1BA3"/>
    <w:rsid w:val="009C1DB1"/>
    <w:rsid w:val="009C210B"/>
    <w:rsid w:val="009C2FE1"/>
    <w:rsid w:val="009C3A9B"/>
    <w:rsid w:val="009C3F77"/>
    <w:rsid w:val="009C4C4A"/>
    <w:rsid w:val="009C5258"/>
    <w:rsid w:val="009C5350"/>
    <w:rsid w:val="009C585F"/>
    <w:rsid w:val="009C58E0"/>
    <w:rsid w:val="009C5DCE"/>
    <w:rsid w:val="009D052D"/>
    <w:rsid w:val="009D1A77"/>
    <w:rsid w:val="009D23C0"/>
    <w:rsid w:val="009D26B4"/>
    <w:rsid w:val="009D26D8"/>
    <w:rsid w:val="009D35DE"/>
    <w:rsid w:val="009D3B1D"/>
    <w:rsid w:val="009D4B84"/>
    <w:rsid w:val="009D59B2"/>
    <w:rsid w:val="009D5BA7"/>
    <w:rsid w:val="009D5D22"/>
    <w:rsid w:val="009D6A65"/>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5CE4"/>
    <w:rsid w:val="00A36418"/>
    <w:rsid w:val="00A36620"/>
    <w:rsid w:val="00A36CB7"/>
    <w:rsid w:val="00A37BA7"/>
    <w:rsid w:val="00A402F3"/>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2D57"/>
    <w:rsid w:val="00A533E9"/>
    <w:rsid w:val="00A535B3"/>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3849"/>
    <w:rsid w:val="00A7488D"/>
    <w:rsid w:val="00A759AB"/>
    <w:rsid w:val="00A75FDB"/>
    <w:rsid w:val="00A76442"/>
    <w:rsid w:val="00A766F4"/>
    <w:rsid w:val="00A76A8C"/>
    <w:rsid w:val="00A76C69"/>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AE6"/>
    <w:rsid w:val="00A91D02"/>
    <w:rsid w:val="00A9263E"/>
    <w:rsid w:val="00A926BC"/>
    <w:rsid w:val="00A9361C"/>
    <w:rsid w:val="00A936A2"/>
    <w:rsid w:val="00A93BE4"/>
    <w:rsid w:val="00A94961"/>
    <w:rsid w:val="00A94B21"/>
    <w:rsid w:val="00A95861"/>
    <w:rsid w:val="00A958E5"/>
    <w:rsid w:val="00A96299"/>
    <w:rsid w:val="00A9682A"/>
    <w:rsid w:val="00A9779A"/>
    <w:rsid w:val="00AA09ED"/>
    <w:rsid w:val="00AA0F93"/>
    <w:rsid w:val="00AA1088"/>
    <w:rsid w:val="00AA11D6"/>
    <w:rsid w:val="00AA128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E83"/>
    <w:rsid w:val="00AC2F61"/>
    <w:rsid w:val="00AC3542"/>
    <w:rsid w:val="00AC3A45"/>
    <w:rsid w:val="00AC3C4E"/>
    <w:rsid w:val="00AC44D7"/>
    <w:rsid w:val="00AC5032"/>
    <w:rsid w:val="00AC5A74"/>
    <w:rsid w:val="00AC63C1"/>
    <w:rsid w:val="00AC7096"/>
    <w:rsid w:val="00AD00D0"/>
    <w:rsid w:val="00AD0BD1"/>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2B5D"/>
    <w:rsid w:val="00AE30F2"/>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412"/>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00B8"/>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D2D"/>
    <w:rsid w:val="00B50FDD"/>
    <w:rsid w:val="00B517D2"/>
    <w:rsid w:val="00B52020"/>
    <w:rsid w:val="00B521C3"/>
    <w:rsid w:val="00B524FE"/>
    <w:rsid w:val="00B52F5F"/>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3427"/>
    <w:rsid w:val="00B738A9"/>
    <w:rsid w:val="00B73972"/>
    <w:rsid w:val="00B752A5"/>
    <w:rsid w:val="00B7535E"/>
    <w:rsid w:val="00B75C37"/>
    <w:rsid w:val="00B76332"/>
    <w:rsid w:val="00B771C1"/>
    <w:rsid w:val="00B7790B"/>
    <w:rsid w:val="00B80059"/>
    <w:rsid w:val="00B80AE5"/>
    <w:rsid w:val="00B820BA"/>
    <w:rsid w:val="00B82298"/>
    <w:rsid w:val="00B833A2"/>
    <w:rsid w:val="00B83BF2"/>
    <w:rsid w:val="00B83DE2"/>
    <w:rsid w:val="00B84290"/>
    <w:rsid w:val="00B86187"/>
    <w:rsid w:val="00B87CDA"/>
    <w:rsid w:val="00B87DA5"/>
    <w:rsid w:val="00B90209"/>
    <w:rsid w:val="00B9083A"/>
    <w:rsid w:val="00B90921"/>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4B6"/>
    <w:rsid w:val="00BA2606"/>
    <w:rsid w:val="00BA28CD"/>
    <w:rsid w:val="00BA2A1D"/>
    <w:rsid w:val="00BA2A5C"/>
    <w:rsid w:val="00BA3849"/>
    <w:rsid w:val="00BA39D6"/>
    <w:rsid w:val="00BA4737"/>
    <w:rsid w:val="00BA5B32"/>
    <w:rsid w:val="00BA6003"/>
    <w:rsid w:val="00BA66D7"/>
    <w:rsid w:val="00BA6A1C"/>
    <w:rsid w:val="00BA6EFF"/>
    <w:rsid w:val="00BA74AD"/>
    <w:rsid w:val="00BA7538"/>
    <w:rsid w:val="00BA7E17"/>
    <w:rsid w:val="00BA7ED4"/>
    <w:rsid w:val="00BB0861"/>
    <w:rsid w:val="00BB1B1D"/>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7536"/>
    <w:rsid w:val="00BB7897"/>
    <w:rsid w:val="00BB7DB3"/>
    <w:rsid w:val="00BB7F1F"/>
    <w:rsid w:val="00BC02C4"/>
    <w:rsid w:val="00BC0D2E"/>
    <w:rsid w:val="00BC1463"/>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1E2"/>
    <w:rsid w:val="00C023E5"/>
    <w:rsid w:val="00C0375E"/>
    <w:rsid w:val="00C03C82"/>
    <w:rsid w:val="00C03F93"/>
    <w:rsid w:val="00C045A9"/>
    <w:rsid w:val="00C04866"/>
    <w:rsid w:val="00C0490A"/>
    <w:rsid w:val="00C059E1"/>
    <w:rsid w:val="00C05EA6"/>
    <w:rsid w:val="00C068A2"/>
    <w:rsid w:val="00C06F13"/>
    <w:rsid w:val="00C0786D"/>
    <w:rsid w:val="00C07A77"/>
    <w:rsid w:val="00C07AC6"/>
    <w:rsid w:val="00C07C3F"/>
    <w:rsid w:val="00C07D15"/>
    <w:rsid w:val="00C07D41"/>
    <w:rsid w:val="00C10645"/>
    <w:rsid w:val="00C10E4A"/>
    <w:rsid w:val="00C11219"/>
    <w:rsid w:val="00C112CF"/>
    <w:rsid w:val="00C113E1"/>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63A"/>
    <w:rsid w:val="00C20F0E"/>
    <w:rsid w:val="00C210C1"/>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A8E"/>
    <w:rsid w:val="00C32EA4"/>
    <w:rsid w:val="00C33014"/>
    <w:rsid w:val="00C332AB"/>
    <w:rsid w:val="00C3334D"/>
    <w:rsid w:val="00C333F9"/>
    <w:rsid w:val="00C33612"/>
    <w:rsid w:val="00C33747"/>
    <w:rsid w:val="00C3377E"/>
    <w:rsid w:val="00C34990"/>
    <w:rsid w:val="00C34B7D"/>
    <w:rsid w:val="00C34C5B"/>
    <w:rsid w:val="00C34F60"/>
    <w:rsid w:val="00C34FE6"/>
    <w:rsid w:val="00C35331"/>
    <w:rsid w:val="00C35602"/>
    <w:rsid w:val="00C35B3F"/>
    <w:rsid w:val="00C400C8"/>
    <w:rsid w:val="00C40411"/>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4C10"/>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944"/>
    <w:rsid w:val="00C91038"/>
    <w:rsid w:val="00C918A4"/>
    <w:rsid w:val="00C92C9D"/>
    <w:rsid w:val="00C933B4"/>
    <w:rsid w:val="00C9444A"/>
    <w:rsid w:val="00C947FE"/>
    <w:rsid w:val="00C958E7"/>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57EC"/>
    <w:rsid w:val="00CA5DC5"/>
    <w:rsid w:val="00CA625E"/>
    <w:rsid w:val="00CA63F9"/>
    <w:rsid w:val="00CA65A9"/>
    <w:rsid w:val="00CA6BC0"/>
    <w:rsid w:val="00CA6C94"/>
    <w:rsid w:val="00CA6D69"/>
    <w:rsid w:val="00CA6EB6"/>
    <w:rsid w:val="00CA706F"/>
    <w:rsid w:val="00CA71C0"/>
    <w:rsid w:val="00CB01E9"/>
    <w:rsid w:val="00CB03E3"/>
    <w:rsid w:val="00CB0440"/>
    <w:rsid w:val="00CB0760"/>
    <w:rsid w:val="00CB26B8"/>
    <w:rsid w:val="00CB2B9B"/>
    <w:rsid w:val="00CB3108"/>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55F3"/>
    <w:rsid w:val="00CC6EA7"/>
    <w:rsid w:val="00CC74CB"/>
    <w:rsid w:val="00CD0445"/>
    <w:rsid w:val="00CD0642"/>
    <w:rsid w:val="00CD087C"/>
    <w:rsid w:val="00CD1061"/>
    <w:rsid w:val="00CD1147"/>
    <w:rsid w:val="00CD1621"/>
    <w:rsid w:val="00CD1666"/>
    <w:rsid w:val="00CD267D"/>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3F55"/>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1CB"/>
    <w:rsid w:val="00CF5284"/>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3945"/>
    <w:rsid w:val="00D2634D"/>
    <w:rsid w:val="00D2649B"/>
    <w:rsid w:val="00D27117"/>
    <w:rsid w:val="00D2764C"/>
    <w:rsid w:val="00D279F7"/>
    <w:rsid w:val="00D27AC6"/>
    <w:rsid w:val="00D27ED9"/>
    <w:rsid w:val="00D27F7C"/>
    <w:rsid w:val="00D3040C"/>
    <w:rsid w:val="00D3111F"/>
    <w:rsid w:val="00D3120A"/>
    <w:rsid w:val="00D32598"/>
    <w:rsid w:val="00D3292E"/>
    <w:rsid w:val="00D32F68"/>
    <w:rsid w:val="00D33530"/>
    <w:rsid w:val="00D33F70"/>
    <w:rsid w:val="00D34974"/>
    <w:rsid w:val="00D366C8"/>
    <w:rsid w:val="00D36995"/>
    <w:rsid w:val="00D37C5E"/>
    <w:rsid w:val="00D401EF"/>
    <w:rsid w:val="00D40336"/>
    <w:rsid w:val="00D40A04"/>
    <w:rsid w:val="00D41012"/>
    <w:rsid w:val="00D417AE"/>
    <w:rsid w:val="00D43A29"/>
    <w:rsid w:val="00D44820"/>
    <w:rsid w:val="00D44BFA"/>
    <w:rsid w:val="00D454E5"/>
    <w:rsid w:val="00D45EF7"/>
    <w:rsid w:val="00D46717"/>
    <w:rsid w:val="00D47481"/>
    <w:rsid w:val="00D47978"/>
    <w:rsid w:val="00D47ADD"/>
    <w:rsid w:val="00D50571"/>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68"/>
    <w:rsid w:val="00D56A6A"/>
    <w:rsid w:val="00D5712B"/>
    <w:rsid w:val="00D57B00"/>
    <w:rsid w:val="00D57B41"/>
    <w:rsid w:val="00D604C1"/>
    <w:rsid w:val="00D60B8E"/>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093"/>
    <w:rsid w:val="00D93248"/>
    <w:rsid w:val="00D93591"/>
    <w:rsid w:val="00D93EDF"/>
    <w:rsid w:val="00D9423F"/>
    <w:rsid w:val="00D94A8B"/>
    <w:rsid w:val="00D94BD8"/>
    <w:rsid w:val="00D94C9D"/>
    <w:rsid w:val="00D9571E"/>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210"/>
    <w:rsid w:val="00DB1FB0"/>
    <w:rsid w:val="00DB21AD"/>
    <w:rsid w:val="00DB21BC"/>
    <w:rsid w:val="00DB25E0"/>
    <w:rsid w:val="00DB3002"/>
    <w:rsid w:val="00DB3B04"/>
    <w:rsid w:val="00DB41CE"/>
    <w:rsid w:val="00DB4BC3"/>
    <w:rsid w:val="00DB4DC5"/>
    <w:rsid w:val="00DB503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6C91"/>
    <w:rsid w:val="00DD735E"/>
    <w:rsid w:val="00DD7970"/>
    <w:rsid w:val="00DE0D82"/>
    <w:rsid w:val="00DE3BE3"/>
    <w:rsid w:val="00DE4089"/>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481"/>
    <w:rsid w:val="00DF56D6"/>
    <w:rsid w:val="00DF5C0A"/>
    <w:rsid w:val="00DF681C"/>
    <w:rsid w:val="00DF6A4E"/>
    <w:rsid w:val="00DF6BE8"/>
    <w:rsid w:val="00DF6D56"/>
    <w:rsid w:val="00E00529"/>
    <w:rsid w:val="00E009F7"/>
    <w:rsid w:val="00E00CC8"/>
    <w:rsid w:val="00E01C5F"/>
    <w:rsid w:val="00E021AB"/>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17C0"/>
    <w:rsid w:val="00E21AEC"/>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4C40"/>
    <w:rsid w:val="00E3565A"/>
    <w:rsid w:val="00E35BDE"/>
    <w:rsid w:val="00E362BA"/>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50C69"/>
    <w:rsid w:val="00E50EEA"/>
    <w:rsid w:val="00E5100D"/>
    <w:rsid w:val="00E51444"/>
    <w:rsid w:val="00E5164F"/>
    <w:rsid w:val="00E52505"/>
    <w:rsid w:val="00E52641"/>
    <w:rsid w:val="00E52937"/>
    <w:rsid w:val="00E52CCD"/>
    <w:rsid w:val="00E5309F"/>
    <w:rsid w:val="00E53B14"/>
    <w:rsid w:val="00E5428A"/>
    <w:rsid w:val="00E5439F"/>
    <w:rsid w:val="00E5453B"/>
    <w:rsid w:val="00E5499F"/>
    <w:rsid w:val="00E5538D"/>
    <w:rsid w:val="00E55AD0"/>
    <w:rsid w:val="00E5668A"/>
    <w:rsid w:val="00E57D51"/>
    <w:rsid w:val="00E57F72"/>
    <w:rsid w:val="00E6002B"/>
    <w:rsid w:val="00E60DB1"/>
    <w:rsid w:val="00E60FCD"/>
    <w:rsid w:val="00E61361"/>
    <w:rsid w:val="00E61EFD"/>
    <w:rsid w:val="00E6221B"/>
    <w:rsid w:val="00E628F6"/>
    <w:rsid w:val="00E62FF9"/>
    <w:rsid w:val="00E64325"/>
    <w:rsid w:val="00E65068"/>
    <w:rsid w:val="00E662D3"/>
    <w:rsid w:val="00E6650A"/>
    <w:rsid w:val="00E67DCD"/>
    <w:rsid w:val="00E704EB"/>
    <w:rsid w:val="00E70C25"/>
    <w:rsid w:val="00E70C7F"/>
    <w:rsid w:val="00E71835"/>
    <w:rsid w:val="00E7257E"/>
    <w:rsid w:val="00E72B54"/>
    <w:rsid w:val="00E73DBA"/>
    <w:rsid w:val="00E740BD"/>
    <w:rsid w:val="00E75F4C"/>
    <w:rsid w:val="00E760E8"/>
    <w:rsid w:val="00E76392"/>
    <w:rsid w:val="00E77528"/>
    <w:rsid w:val="00E8071E"/>
    <w:rsid w:val="00E81BD7"/>
    <w:rsid w:val="00E81C48"/>
    <w:rsid w:val="00E82E82"/>
    <w:rsid w:val="00E83DD2"/>
    <w:rsid w:val="00E840AD"/>
    <w:rsid w:val="00E84CC0"/>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D7F56"/>
    <w:rsid w:val="00EE06AF"/>
    <w:rsid w:val="00EE07EC"/>
    <w:rsid w:val="00EE08C7"/>
    <w:rsid w:val="00EE2B84"/>
    <w:rsid w:val="00EE2DCD"/>
    <w:rsid w:val="00EE3244"/>
    <w:rsid w:val="00EE34B3"/>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703"/>
    <w:rsid w:val="00F12D39"/>
    <w:rsid w:val="00F13CD3"/>
    <w:rsid w:val="00F13D39"/>
    <w:rsid w:val="00F13DA1"/>
    <w:rsid w:val="00F15944"/>
    <w:rsid w:val="00F15EE6"/>
    <w:rsid w:val="00F16A42"/>
    <w:rsid w:val="00F16B1B"/>
    <w:rsid w:val="00F16C32"/>
    <w:rsid w:val="00F179E7"/>
    <w:rsid w:val="00F209D2"/>
    <w:rsid w:val="00F2145A"/>
    <w:rsid w:val="00F221FE"/>
    <w:rsid w:val="00F22871"/>
    <w:rsid w:val="00F22CE3"/>
    <w:rsid w:val="00F22D1D"/>
    <w:rsid w:val="00F22E78"/>
    <w:rsid w:val="00F235B2"/>
    <w:rsid w:val="00F23D59"/>
    <w:rsid w:val="00F23D83"/>
    <w:rsid w:val="00F24133"/>
    <w:rsid w:val="00F2531D"/>
    <w:rsid w:val="00F26BBA"/>
    <w:rsid w:val="00F26C30"/>
    <w:rsid w:val="00F27009"/>
    <w:rsid w:val="00F27529"/>
    <w:rsid w:val="00F275B4"/>
    <w:rsid w:val="00F30040"/>
    <w:rsid w:val="00F30B41"/>
    <w:rsid w:val="00F30D6C"/>
    <w:rsid w:val="00F30F04"/>
    <w:rsid w:val="00F3118B"/>
    <w:rsid w:val="00F31CD5"/>
    <w:rsid w:val="00F32B74"/>
    <w:rsid w:val="00F32FB8"/>
    <w:rsid w:val="00F33E1D"/>
    <w:rsid w:val="00F33F96"/>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325"/>
    <w:rsid w:val="00F507B1"/>
    <w:rsid w:val="00F50ACC"/>
    <w:rsid w:val="00F50B50"/>
    <w:rsid w:val="00F50D32"/>
    <w:rsid w:val="00F50D3B"/>
    <w:rsid w:val="00F5135F"/>
    <w:rsid w:val="00F5190D"/>
    <w:rsid w:val="00F51A78"/>
    <w:rsid w:val="00F51CB2"/>
    <w:rsid w:val="00F51E3E"/>
    <w:rsid w:val="00F5352F"/>
    <w:rsid w:val="00F5426A"/>
    <w:rsid w:val="00F54B7F"/>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14FC"/>
    <w:rsid w:val="00FA1A4F"/>
    <w:rsid w:val="00FA1F7B"/>
    <w:rsid w:val="00FA240D"/>
    <w:rsid w:val="00FA433D"/>
    <w:rsid w:val="00FA50FF"/>
    <w:rsid w:val="00FA52EB"/>
    <w:rsid w:val="00FA5587"/>
    <w:rsid w:val="00FA5A13"/>
    <w:rsid w:val="00FA64B8"/>
    <w:rsid w:val="00FA6C72"/>
    <w:rsid w:val="00FA785F"/>
    <w:rsid w:val="00FA7AFF"/>
    <w:rsid w:val="00FA7BE2"/>
    <w:rsid w:val="00FA7C25"/>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0CB4"/>
    <w:rsid w:val="00FF1CFF"/>
    <w:rsid w:val="00FF3159"/>
    <w:rsid w:val="00FF34C1"/>
    <w:rsid w:val="00FF36EA"/>
    <w:rsid w:val="00FF400B"/>
    <w:rsid w:val="00FF4082"/>
    <w:rsid w:val="00FF47DD"/>
    <w:rsid w:val="00FF4942"/>
    <w:rsid w:val="00FF503A"/>
    <w:rsid w:val="00FF51A5"/>
    <w:rsid w:val="00FF5876"/>
    <w:rsid w:val="00FF5DC9"/>
    <w:rsid w:val="00FF5DDB"/>
    <w:rsid w:val="00FF6091"/>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AF6CF-C85F-4775-A4FA-5A0B579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C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02CD2"/>
    <w:pPr>
      <w:widowControl/>
      <w:spacing w:after="160" w:line="240" w:lineRule="exact"/>
      <w:jc w:val="left"/>
    </w:pPr>
  </w:style>
  <w:style w:type="paragraph" w:styleId="a3">
    <w:name w:val="header"/>
    <w:basedOn w:val="a"/>
    <w:link w:val="Char"/>
    <w:unhideWhenUsed/>
    <w:rsid w:val="00302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CD2"/>
    <w:rPr>
      <w:rFonts w:ascii="Times New Roman" w:eastAsia="宋体" w:hAnsi="Times New Roman" w:cs="Times New Roman"/>
      <w:sz w:val="18"/>
      <w:szCs w:val="18"/>
    </w:rPr>
  </w:style>
  <w:style w:type="paragraph" w:styleId="a4">
    <w:name w:val="footer"/>
    <w:basedOn w:val="a"/>
    <w:link w:val="Char0"/>
    <w:unhideWhenUsed/>
    <w:rsid w:val="00302CD2"/>
    <w:pPr>
      <w:tabs>
        <w:tab w:val="center" w:pos="4153"/>
        <w:tab w:val="right" w:pos="8306"/>
      </w:tabs>
      <w:snapToGrid w:val="0"/>
      <w:jc w:val="left"/>
    </w:pPr>
    <w:rPr>
      <w:sz w:val="18"/>
      <w:szCs w:val="18"/>
    </w:rPr>
  </w:style>
  <w:style w:type="character" w:customStyle="1" w:styleId="Char0">
    <w:name w:val="页脚 Char"/>
    <w:basedOn w:val="a0"/>
    <w:link w:val="a4"/>
    <w:uiPriority w:val="99"/>
    <w:rsid w:val="00302CD2"/>
    <w:rPr>
      <w:rFonts w:ascii="Times New Roman" w:eastAsia="宋体" w:hAnsi="Times New Roman" w:cs="Times New Roman"/>
      <w:sz w:val="18"/>
      <w:szCs w:val="18"/>
    </w:rPr>
  </w:style>
  <w:style w:type="paragraph" w:styleId="a5">
    <w:name w:val="Body Text Indent"/>
    <w:basedOn w:val="a"/>
    <w:link w:val="Char1"/>
    <w:rsid w:val="00AE30F2"/>
    <w:pPr>
      <w:spacing w:line="560" w:lineRule="exact"/>
      <w:ind w:firstLine="660"/>
    </w:pPr>
    <w:rPr>
      <w:rFonts w:ascii="宋体" w:hAnsi="宋体"/>
      <w:sz w:val="32"/>
    </w:rPr>
  </w:style>
  <w:style w:type="character" w:customStyle="1" w:styleId="Char1">
    <w:name w:val="正文文本缩进 Char"/>
    <w:basedOn w:val="a0"/>
    <w:link w:val="a5"/>
    <w:rsid w:val="00AE30F2"/>
    <w:rPr>
      <w:rFonts w:ascii="宋体" w:eastAsia="宋体" w:hAnsi="宋体" w:cs="Times New Roman"/>
      <w:sz w:val="32"/>
      <w:szCs w:val="24"/>
    </w:rPr>
  </w:style>
  <w:style w:type="paragraph" w:styleId="a6">
    <w:name w:val="Normal (Web)"/>
    <w:basedOn w:val="a"/>
    <w:rsid w:val="00AE30F2"/>
    <w:pPr>
      <w:widowControl/>
      <w:spacing w:before="100" w:beforeAutospacing="1" w:after="100" w:afterAutospacing="1"/>
      <w:jc w:val="left"/>
    </w:pPr>
    <w:rPr>
      <w:rFonts w:ascii="宋体" w:hAnsi="宋体" w:cs="宋体"/>
      <w:kern w:val="0"/>
      <w:sz w:val="24"/>
    </w:rPr>
  </w:style>
  <w:style w:type="table" w:styleId="a7">
    <w:name w:val="Table Grid"/>
    <w:basedOn w:val="a1"/>
    <w:qFormat/>
    <w:rsid w:val="00AE30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AE30F2"/>
  </w:style>
  <w:style w:type="paragraph" w:styleId="a9">
    <w:name w:val="List Paragraph"/>
    <w:basedOn w:val="a"/>
    <w:uiPriority w:val="34"/>
    <w:qFormat/>
    <w:rsid w:val="00AE30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4580</Words>
  <Characters>26107</Characters>
  <Application>Microsoft Office Word</Application>
  <DocSecurity>0</DocSecurity>
  <Lines>217</Lines>
  <Paragraphs>61</Paragraphs>
  <ScaleCrop>false</ScaleCrop>
  <Company>P R C</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张杨</cp:lastModifiedBy>
  <cp:revision>3</cp:revision>
  <cp:lastPrinted>2020-07-20T01:50:00Z</cp:lastPrinted>
  <dcterms:created xsi:type="dcterms:W3CDTF">2020-07-20T01:44:00Z</dcterms:created>
  <dcterms:modified xsi:type="dcterms:W3CDTF">2020-07-23T04:28:00Z</dcterms:modified>
</cp:coreProperties>
</file>